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2F626FD" w14:textId="77777777" w:rsidR="00096151" w:rsidRDefault="00434708" w:rsidP="005B4F17">
      <w:pPr>
        <w:spacing w:line="360" w:lineRule="auto"/>
        <w:rPr>
          <w:rFonts w:ascii="Century Gothic" w:hAnsi="Century Gothic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11B7401E" wp14:editId="3E236FFA">
                <wp:simplePos x="0" y="0"/>
                <wp:positionH relativeFrom="column">
                  <wp:posOffset>-114300</wp:posOffset>
                </wp:positionH>
                <wp:positionV relativeFrom="paragraph">
                  <wp:posOffset>-734695</wp:posOffset>
                </wp:positionV>
                <wp:extent cx="6282055" cy="4325620"/>
                <wp:effectExtent l="0" t="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055" cy="432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7E6705" w14:textId="77777777" w:rsidR="008033FA" w:rsidRDefault="008033FA">
                            <w:pPr>
                              <w:pStyle w:val="Kopfzeile"/>
                              <w:jc w:val="center"/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</w:pPr>
                          </w:p>
                          <w:p w14:paraId="5D42DA05" w14:textId="77777777" w:rsidR="008033FA" w:rsidRDefault="008033FA">
                            <w:pPr>
                              <w:pStyle w:val="Kopfzeile"/>
                              <w:jc w:val="center"/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</w:pPr>
                          </w:p>
                          <w:p w14:paraId="68B2DC4A" w14:textId="77777777" w:rsidR="00EC22D0" w:rsidRDefault="00EC22D0" w:rsidP="008D3906">
                            <w:pPr>
                              <w:pStyle w:val="Kopfzeile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0B9E0FE" w14:textId="77777777" w:rsidR="00EC22D0" w:rsidRDefault="00EC22D0" w:rsidP="008D3906">
                            <w:pPr>
                              <w:pStyle w:val="Kopfzeile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5F94F81" w14:textId="77777777" w:rsidR="00EC22D0" w:rsidRDefault="00EC22D0" w:rsidP="008D3906">
                            <w:pPr>
                              <w:pStyle w:val="Kopfzeile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86C02E6" w14:textId="77777777" w:rsidR="00EC22D0" w:rsidRDefault="00EC22D0" w:rsidP="00F4662A">
                            <w:pPr>
                              <w:pStyle w:val="Kopfzeile"/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eastAsia="de-DE"/>
                              </w:rPr>
                              <w:drawing>
                                <wp:inline distT="0" distB="0" distL="0" distR="0" wp14:anchorId="4419FD7D" wp14:editId="341E896A">
                                  <wp:extent cx="2647949" cy="1066800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gl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6487" cy="10662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B7EEC5" w14:textId="77777777" w:rsidR="00F4662A" w:rsidRDefault="00F4662A" w:rsidP="008D3906">
                            <w:pPr>
                              <w:pStyle w:val="Kopfzeile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54FE4C3" w14:textId="77777777" w:rsidR="008033FA" w:rsidRPr="00F4662A" w:rsidRDefault="008033FA" w:rsidP="008D3906">
                            <w:pPr>
                              <w:pStyle w:val="Kopfzeile"/>
                              <w:jc w:val="center"/>
                              <w:rPr>
                                <w:rFonts w:ascii="Arial" w:hAnsi="Arial" w:cs="Arial"/>
                                <w:lang w:val="it-IT"/>
                              </w:rPr>
                            </w:pPr>
                            <w:r w:rsidRPr="00F4662A">
                              <w:rPr>
                                <w:rFonts w:ascii="Arial" w:hAnsi="Arial" w:cs="Arial"/>
                                <w:b/>
                              </w:rPr>
                              <w:t>Wirtschaftsförderungsgesellschaft Berchtesgadener Land mbH</w:t>
                            </w:r>
                            <w:r w:rsidRPr="00F4662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02C6D" w:rsidRPr="00F4662A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F4662A">
                              <w:rPr>
                                <w:rFonts w:ascii="Arial" w:hAnsi="Arial" w:cs="Arial"/>
                              </w:rPr>
                              <w:t xml:space="preserve">Sägewerkstr. </w:t>
                            </w:r>
                            <w:r w:rsidRPr="00F4662A">
                              <w:rPr>
                                <w:rFonts w:ascii="Arial" w:hAnsi="Arial" w:cs="Arial"/>
                                <w:lang w:val="it-IT"/>
                              </w:rPr>
                              <w:t>3|im Techno-Z, 83395 Freilassing</w:t>
                            </w:r>
                          </w:p>
                          <w:p w14:paraId="15080DF2" w14:textId="77777777" w:rsidR="008033FA" w:rsidRPr="00432342" w:rsidRDefault="008033FA" w:rsidP="008D3906">
                            <w:pPr>
                              <w:pStyle w:val="Kopfzeile"/>
                              <w:jc w:val="center"/>
                              <w:rPr>
                                <w:rFonts w:ascii="Arial" w:hAnsi="Arial" w:cs="Arial"/>
                                <w:lang w:val="it-IT"/>
                              </w:rPr>
                            </w:pPr>
                          </w:p>
                          <w:p w14:paraId="710BAF30" w14:textId="77777777" w:rsidR="008033FA" w:rsidRPr="00432342" w:rsidRDefault="008033FA" w:rsidP="008D3906">
                            <w:pPr>
                              <w:pStyle w:val="Kopfzeile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684CC011" w14:textId="77777777" w:rsidR="008033FA" w:rsidRPr="00F4662A" w:rsidRDefault="008033FA" w:rsidP="008D3906">
                            <w:pPr>
                              <w:pStyle w:val="Kopfzeile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it-IT"/>
                              </w:rPr>
                            </w:pPr>
                            <w:proofErr w:type="spellStart"/>
                            <w:r w:rsidRPr="00F4662A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it-IT"/>
                              </w:rPr>
                              <w:t>Pressemitteilung</w:t>
                            </w:r>
                            <w:proofErr w:type="spellEnd"/>
                          </w:p>
                          <w:p w14:paraId="63714149" w14:textId="77777777" w:rsidR="008033FA" w:rsidRPr="00432342" w:rsidRDefault="008033FA" w:rsidP="00432342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AE28A0E" w14:textId="77777777" w:rsidR="008033FA" w:rsidRPr="00432342" w:rsidRDefault="008033FA" w:rsidP="008D3906">
                            <w:pPr>
                              <w:pStyle w:val="Kopfzeile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FD6EA38" w14:textId="77777777" w:rsidR="008033FA" w:rsidRPr="00432342" w:rsidRDefault="008033FA" w:rsidP="008D3906">
                            <w:pPr>
                              <w:pStyle w:val="Kopfzeile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4662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Ihr Ansprechpartner:</w:t>
                            </w:r>
                            <w:r w:rsidRPr="004323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F4662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E-Mail:</w:t>
                            </w:r>
                            <w:r w:rsidRPr="004323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F4662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Telefon:</w:t>
                            </w:r>
                          </w:p>
                          <w:p w14:paraId="62E4237C" w14:textId="77777777" w:rsidR="008033FA" w:rsidRPr="00DD696D" w:rsidRDefault="007D0F0A" w:rsidP="008D3906">
                            <w:pPr>
                              <w:pStyle w:val="Kopfzeile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696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Daniela Zocher</w:t>
                            </w:r>
                            <w:r w:rsidRPr="00DD696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daniela.zocher</w:t>
                            </w:r>
                            <w:r w:rsidR="008033FA" w:rsidRPr="00DD696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@wfg-bgl.de</w:t>
                            </w:r>
                            <w:r w:rsidR="008033FA" w:rsidRPr="00DD696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+49(0)8654 / 77 50-0</w:t>
                            </w:r>
                          </w:p>
                          <w:p w14:paraId="65322E47" w14:textId="77777777" w:rsidR="008033FA" w:rsidRPr="00432342" w:rsidRDefault="008D3906" w:rsidP="008D3906">
                            <w:pPr>
                              <w:pStyle w:val="Kopfzeile"/>
                              <w:ind w:left="7788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323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="008033FA" w:rsidRPr="004323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Telefax:</w:t>
                            </w:r>
                          </w:p>
                          <w:p w14:paraId="512638A7" w14:textId="77777777" w:rsidR="008033FA" w:rsidRPr="00432342" w:rsidRDefault="008D3906" w:rsidP="008D3906">
                            <w:pPr>
                              <w:pStyle w:val="Kopfzeile"/>
                              <w:tabs>
                                <w:tab w:val="clear" w:pos="4536"/>
                                <w:tab w:val="center" w:pos="723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323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                             </w:t>
                            </w:r>
                            <w:r w:rsidR="004323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8033FA" w:rsidRPr="004323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+49(0)8654 / 77 50-15</w:t>
                            </w:r>
                          </w:p>
                          <w:p w14:paraId="425836DC" w14:textId="77777777" w:rsidR="008033FA" w:rsidRPr="00432342" w:rsidRDefault="008D3906" w:rsidP="008D3906">
                            <w:pPr>
                              <w:pStyle w:val="Kopfzeile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323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4323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8033FA" w:rsidRPr="004323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Datum:</w:t>
                            </w:r>
                          </w:p>
                          <w:p w14:paraId="4D3D67BE" w14:textId="77777777" w:rsidR="008033FA" w:rsidRPr="00432342" w:rsidRDefault="008D3906" w:rsidP="00D62602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ind w:right="387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323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             </w:t>
                            </w:r>
                            <w:r w:rsidR="00D62602" w:rsidRPr="004323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4323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="00CA65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20</w:t>
                            </w:r>
                            <w:r w:rsidR="0012528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.10</w:t>
                            </w:r>
                            <w:r w:rsidR="008033FA" w:rsidRPr="004323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.2017</w:t>
                            </w:r>
                          </w:p>
                          <w:p w14:paraId="47C1CB59" w14:textId="77777777" w:rsidR="008033FA" w:rsidRDefault="008033F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8.95pt;margin-top:-57.8pt;width:494.65pt;height:340.6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" stroked="f">
                <v:textbox inset="0,0,0,0">
                  <w:txbxContent>
                    <w:p w14:paraId="057E6705" w14:textId="77777777" w:rsidR="008033FA" w:rsidRDefault="008033FA">
                      <w:pPr>
                        <w:pStyle w:val="Kopfzeile"/>
                        <w:jc w:val="center"/>
                        <w:rPr>
                          <w:rFonts w:ascii="Century Gothic" w:hAnsi="Century Gothic"/>
                          <w:sz w:val="12"/>
                          <w:szCs w:val="12"/>
                        </w:rPr>
                      </w:pPr>
                    </w:p>
                    <w:p w14:paraId="5D42DA05" w14:textId="77777777" w:rsidR="008033FA" w:rsidRDefault="008033FA">
                      <w:pPr>
                        <w:pStyle w:val="Kopfzeile"/>
                        <w:jc w:val="center"/>
                        <w:rPr>
                          <w:rFonts w:ascii="Century Gothic" w:hAnsi="Century Gothic"/>
                          <w:sz w:val="12"/>
                          <w:szCs w:val="12"/>
                        </w:rPr>
                      </w:pPr>
                    </w:p>
                    <w:p w14:paraId="68B2DC4A" w14:textId="77777777" w:rsidR="00EC22D0" w:rsidRDefault="00EC22D0" w:rsidP="008D3906">
                      <w:pPr>
                        <w:pStyle w:val="Kopfzeile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30B9E0FE" w14:textId="77777777" w:rsidR="00EC22D0" w:rsidRDefault="00EC22D0" w:rsidP="008D3906">
                      <w:pPr>
                        <w:pStyle w:val="Kopfzeile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65F94F81" w14:textId="77777777" w:rsidR="00EC22D0" w:rsidRDefault="00EC22D0" w:rsidP="008D3906">
                      <w:pPr>
                        <w:pStyle w:val="Kopfzeile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286C02E6" w14:textId="77777777" w:rsidR="00EC22D0" w:rsidRDefault="00EC22D0" w:rsidP="00F4662A">
                      <w:pPr>
                        <w:pStyle w:val="Kopfzeile"/>
                        <w:jc w:val="right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:lang w:eastAsia="de-DE"/>
                        </w:rPr>
                        <w:drawing>
                          <wp:inline distT="0" distB="0" distL="0" distR="0" wp14:anchorId="4419FD7D" wp14:editId="341E896A">
                            <wp:extent cx="2647949" cy="1066800"/>
                            <wp:effectExtent l="0" t="0" r="0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gl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46487" cy="10662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B7EEC5" w14:textId="77777777" w:rsidR="00F4662A" w:rsidRDefault="00F4662A" w:rsidP="008D3906">
                      <w:pPr>
                        <w:pStyle w:val="Kopfzeile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754FE4C3" w14:textId="77777777" w:rsidR="008033FA" w:rsidRPr="00F4662A" w:rsidRDefault="008033FA" w:rsidP="008D3906">
                      <w:pPr>
                        <w:pStyle w:val="Kopfzeile"/>
                        <w:jc w:val="center"/>
                        <w:rPr>
                          <w:rFonts w:ascii="Arial" w:hAnsi="Arial" w:cs="Arial"/>
                          <w:lang w:val="it-IT"/>
                        </w:rPr>
                      </w:pPr>
                      <w:r w:rsidRPr="00F4662A">
                        <w:rPr>
                          <w:rFonts w:ascii="Arial" w:hAnsi="Arial" w:cs="Arial"/>
                          <w:b/>
                        </w:rPr>
                        <w:t>Wirtschaftsförderungsgesellschaft Berchtesgadener Land mbH</w:t>
                      </w:r>
                      <w:r w:rsidRPr="00F4662A">
                        <w:rPr>
                          <w:rFonts w:ascii="Arial" w:hAnsi="Arial" w:cs="Arial"/>
                        </w:rPr>
                        <w:t xml:space="preserve"> </w:t>
                      </w:r>
                      <w:r w:rsidR="00302C6D" w:rsidRPr="00F4662A">
                        <w:rPr>
                          <w:rFonts w:ascii="Arial" w:hAnsi="Arial" w:cs="Arial"/>
                        </w:rPr>
                        <w:br/>
                      </w:r>
                      <w:r w:rsidRPr="00F4662A">
                        <w:rPr>
                          <w:rFonts w:ascii="Arial" w:hAnsi="Arial" w:cs="Arial"/>
                        </w:rPr>
                        <w:t xml:space="preserve">Sägewerkstr. </w:t>
                      </w:r>
                      <w:r w:rsidRPr="00F4662A">
                        <w:rPr>
                          <w:rFonts w:ascii="Arial" w:hAnsi="Arial" w:cs="Arial"/>
                          <w:lang w:val="it-IT"/>
                        </w:rPr>
                        <w:t>3|im Techno-Z, 83395 Freilassing</w:t>
                      </w:r>
                    </w:p>
                    <w:p w14:paraId="15080DF2" w14:textId="77777777" w:rsidR="008033FA" w:rsidRPr="00432342" w:rsidRDefault="008033FA" w:rsidP="008D3906">
                      <w:pPr>
                        <w:pStyle w:val="Kopfzeile"/>
                        <w:jc w:val="center"/>
                        <w:rPr>
                          <w:rFonts w:ascii="Arial" w:hAnsi="Arial" w:cs="Arial"/>
                          <w:lang w:val="it-IT"/>
                        </w:rPr>
                      </w:pPr>
                    </w:p>
                    <w:p w14:paraId="710BAF30" w14:textId="77777777" w:rsidR="008033FA" w:rsidRPr="00432342" w:rsidRDefault="008033FA" w:rsidP="008D3906">
                      <w:pPr>
                        <w:pStyle w:val="Kopfzeile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it-IT"/>
                        </w:rPr>
                      </w:pPr>
                    </w:p>
                    <w:p w14:paraId="684CC011" w14:textId="77777777" w:rsidR="008033FA" w:rsidRPr="00F4662A" w:rsidRDefault="008033FA" w:rsidP="008D3906">
                      <w:pPr>
                        <w:pStyle w:val="Kopfzeile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it-IT"/>
                        </w:rPr>
                      </w:pPr>
                      <w:proofErr w:type="spellStart"/>
                      <w:r w:rsidRPr="00F4662A"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it-IT"/>
                        </w:rPr>
                        <w:t>Pressemitteilung</w:t>
                      </w:r>
                      <w:proofErr w:type="spellEnd"/>
                    </w:p>
                    <w:p w14:paraId="63714149" w14:textId="77777777" w:rsidR="008033FA" w:rsidRPr="00432342" w:rsidRDefault="008033FA" w:rsidP="00432342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AE28A0E" w14:textId="77777777" w:rsidR="008033FA" w:rsidRPr="00432342" w:rsidRDefault="008033FA" w:rsidP="008D3906">
                      <w:pPr>
                        <w:pStyle w:val="Kopfzeile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FD6EA38" w14:textId="77777777" w:rsidR="008033FA" w:rsidRPr="00432342" w:rsidRDefault="008033FA" w:rsidP="008D3906">
                      <w:pPr>
                        <w:pStyle w:val="Kopfzeile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4662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Ihr Ansprechpartner:</w:t>
                      </w:r>
                      <w:r w:rsidRPr="00432342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F4662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E-Mail:</w:t>
                      </w:r>
                      <w:r w:rsidRPr="00432342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F4662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Telefon:</w:t>
                      </w:r>
                    </w:p>
                    <w:p w14:paraId="62E4237C" w14:textId="77777777" w:rsidR="008033FA" w:rsidRPr="00DD696D" w:rsidRDefault="007D0F0A" w:rsidP="008D3906">
                      <w:pPr>
                        <w:pStyle w:val="Kopfzeile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696D">
                        <w:rPr>
                          <w:rFonts w:ascii="Arial" w:hAnsi="Arial" w:cs="Arial"/>
                          <w:sz w:val="22"/>
                          <w:szCs w:val="22"/>
                        </w:rPr>
                        <w:t>Daniela Zocher</w:t>
                      </w:r>
                      <w:r w:rsidRPr="00DD696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daniela.zocher</w:t>
                      </w:r>
                      <w:r w:rsidR="008033FA" w:rsidRPr="00DD696D">
                        <w:rPr>
                          <w:rFonts w:ascii="Arial" w:hAnsi="Arial" w:cs="Arial"/>
                          <w:sz w:val="22"/>
                          <w:szCs w:val="22"/>
                        </w:rPr>
                        <w:t>@wfg-bgl.de</w:t>
                      </w:r>
                      <w:r w:rsidR="008033FA" w:rsidRPr="00DD696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+49(0)8654 / 77 50-0</w:t>
                      </w:r>
                    </w:p>
                    <w:p w14:paraId="65322E47" w14:textId="77777777" w:rsidR="008033FA" w:rsidRPr="00432342" w:rsidRDefault="008D3906" w:rsidP="008D3906">
                      <w:pPr>
                        <w:pStyle w:val="Kopfzeile"/>
                        <w:ind w:left="7788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3234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</w:t>
                      </w:r>
                      <w:r w:rsidR="008033FA" w:rsidRPr="00432342">
                        <w:rPr>
                          <w:rFonts w:ascii="Arial" w:hAnsi="Arial" w:cs="Arial"/>
                          <w:sz w:val="22"/>
                          <w:szCs w:val="22"/>
                        </w:rPr>
                        <w:t>Telefax:</w:t>
                      </w:r>
                    </w:p>
                    <w:p w14:paraId="512638A7" w14:textId="77777777" w:rsidR="008033FA" w:rsidRPr="00432342" w:rsidRDefault="008D3906" w:rsidP="008D3906">
                      <w:pPr>
                        <w:pStyle w:val="Kopfzeile"/>
                        <w:tabs>
                          <w:tab w:val="clear" w:pos="4536"/>
                          <w:tab w:val="center" w:pos="7230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32342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                             </w:t>
                      </w:r>
                      <w:r w:rsidR="0043234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</w:t>
                      </w:r>
                      <w:r w:rsidR="008033FA" w:rsidRPr="00432342">
                        <w:rPr>
                          <w:rFonts w:ascii="Arial" w:hAnsi="Arial" w:cs="Arial"/>
                          <w:sz w:val="22"/>
                          <w:szCs w:val="22"/>
                        </w:rPr>
                        <w:t>+49(0)8654 / 77 50-15</w:t>
                      </w:r>
                    </w:p>
                    <w:p w14:paraId="425836DC" w14:textId="77777777" w:rsidR="008033FA" w:rsidRPr="00432342" w:rsidRDefault="008D3906" w:rsidP="008D3906">
                      <w:pPr>
                        <w:pStyle w:val="Kopfzeile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32342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432342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8033FA" w:rsidRPr="00432342">
                        <w:rPr>
                          <w:rFonts w:ascii="Arial" w:hAnsi="Arial" w:cs="Arial"/>
                          <w:sz w:val="22"/>
                          <w:szCs w:val="22"/>
                        </w:rPr>
                        <w:t>Datum:</w:t>
                      </w:r>
                    </w:p>
                    <w:p w14:paraId="4D3D67BE" w14:textId="77777777" w:rsidR="008033FA" w:rsidRPr="00432342" w:rsidRDefault="008D3906" w:rsidP="00D62602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ind w:right="387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3234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                                 </w:t>
                      </w:r>
                      <w:r w:rsidR="00D62602" w:rsidRPr="0043234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</w:t>
                      </w:r>
                      <w:r w:rsidR="0043234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</w:t>
                      </w:r>
                      <w:r w:rsidR="00CA65F7">
                        <w:rPr>
                          <w:rFonts w:ascii="Arial" w:hAnsi="Arial" w:cs="Arial"/>
                          <w:sz w:val="22"/>
                          <w:szCs w:val="22"/>
                        </w:rPr>
                        <w:t>20</w:t>
                      </w:r>
                      <w:r w:rsidR="00125286">
                        <w:rPr>
                          <w:rFonts w:ascii="Arial" w:hAnsi="Arial" w:cs="Arial"/>
                          <w:sz w:val="22"/>
                          <w:szCs w:val="22"/>
                        </w:rPr>
                        <w:t>.10</w:t>
                      </w:r>
                      <w:r w:rsidR="008033FA" w:rsidRPr="00432342">
                        <w:rPr>
                          <w:rFonts w:ascii="Arial" w:hAnsi="Arial" w:cs="Arial"/>
                          <w:sz w:val="22"/>
                          <w:szCs w:val="22"/>
                        </w:rPr>
                        <w:t>.2017</w:t>
                      </w:r>
                    </w:p>
                    <w:p w14:paraId="47C1CB59" w14:textId="77777777" w:rsidR="008033FA" w:rsidRDefault="008033FA"/>
                  </w:txbxContent>
                </v:textbox>
              </v:shape>
            </w:pict>
          </mc:Fallback>
        </mc:AlternateContent>
      </w:r>
    </w:p>
    <w:p w14:paraId="6842AC6C" w14:textId="77777777" w:rsidR="00096151" w:rsidRDefault="00096151" w:rsidP="005B4F17">
      <w:pPr>
        <w:spacing w:line="360" w:lineRule="auto"/>
        <w:rPr>
          <w:rFonts w:ascii="Century Gothic" w:hAnsi="Century Gothic"/>
        </w:rPr>
      </w:pPr>
    </w:p>
    <w:p w14:paraId="60DD9675" w14:textId="77777777" w:rsidR="00096151" w:rsidRDefault="00096151" w:rsidP="005B4F17">
      <w:pPr>
        <w:spacing w:line="360" w:lineRule="auto"/>
        <w:rPr>
          <w:rFonts w:ascii="Century Gothic" w:hAnsi="Century Gothic"/>
        </w:rPr>
      </w:pPr>
    </w:p>
    <w:p w14:paraId="2FE1DD92" w14:textId="77777777" w:rsidR="00096151" w:rsidRDefault="00096151" w:rsidP="005B4F17">
      <w:pPr>
        <w:spacing w:line="360" w:lineRule="auto"/>
        <w:rPr>
          <w:rFonts w:ascii="Century Gothic" w:hAnsi="Century Gothic"/>
        </w:rPr>
      </w:pPr>
    </w:p>
    <w:p w14:paraId="06FE066E" w14:textId="77777777" w:rsidR="00096151" w:rsidRDefault="00096151" w:rsidP="005B4F17">
      <w:pPr>
        <w:spacing w:line="360" w:lineRule="auto"/>
        <w:rPr>
          <w:rFonts w:ascii="Century Gothic" w:hAnsi="Century Gothic"/>
        </w:rPr>
      </w:pPr>
    </w:p>
    <w:p w14:paraId="5A495C03" w14:textId="77777777" w:rsidR="00096151" w:rsidRDefault="00096151" w:rsidP="005B4F17">
      <w:pPr>
        <w:spacing w:line="360" w:lineRule="auto"/>
        <w:ind w:left="1134" w:right="1134"/>
        <w:rPr>
          <w:rFonts w:ascii="Century Gothic" w:hAnsi="Century Gothic"/>
        </w:rPr>
      </w:pPr>
    </w:p>
    <w:p w14:paraId="4B5BC5D1" w14:textId="77777777" w:rsidR="00096151" w:rsidRDefault="00096151" w:rsidP="005B4F17">
      <w:pPr>
        <w:spacing w:line="360" w:lineRule="auto"/>
        <w:ind w:left="1134" w:right="1134"/>
        <w:rPr>
          <w:rFonts w:ascii="Century Gothic" w:hAnsi="Century Gothic"/>
        </w:rPr>
      </w:pPr>
    </w:p>
    <w:p w14:paraId="1AC0BDE4" w14:textId="77777777" w:rsidR="00096151" w:rsidRDefault="00096151" w:rsidP="00D555EB">
      <w:pPr>
        <w:spacing w:line="360" w:lineRule="auto"/>
        <w:ind w:left="1134" w:right="1134"/>
        <w:rPr>
          <w:rFonts w:ascii="Century Gothic" w:hAnsi="Century Gothic"/>
        </w:rPr>
      </w:pPr>
    </w:p>
    <w:p w14:paraId="6F419AEF" w14:textId="77777777" w:rsidR="00096151" w:rsidRPr="00525934" w:rsidRDefault="00096151" w:rsidP="00D555EB">
      <w:pPr>
        <w:spacing w:line="360" w:lineRule="auto"/>
        <w:ind w:left="1134" w:right="1134"/>
        <w:rPr>
          <w:rFonts w:ascii="Arial" w:hAnsi="Arial" w:cs="Arial"/>
        </w:rPr>
      </w:pPr>
    </w:p>
    <w:p w14:paraId="42E1AB20" w14:textId="77777777" w:rsidR="00EC22D0" w:rsidRDefault="006C77FA" w:rsidP="007C6012">
      <w:pPr>
        <w:widowControl w:val="0"/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Lederhosentraining gewinnt alpine Start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Up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Tage in Berchtesgaden</w:t>
      </w:r>
      <w:r w:rsidR="007E1376">
        <w:rPr>
          <w:rFonts w:ascii="Arial" w:hAnsi="Arial" w:cs="Arial"/>
          <w:b/>
          <w:bCs/>
          <w:color w:val="000000"/>
          <w:sz w:val="22"/>
          <w:szCs w:val="22"/>
        </w:rPr>
        <w:br/>
      </w:r>
    </w:p>
    <w:p w14:paraId="666EBE78" w14:textId="77777777" w:rsidR="00EC22D0" w:rsidRDefault="00EC22D0" w:rsidP="007C6012">
      <w:pPr>
        <w:widowControl w:val="0"/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18DE540" w14:textId="77777777" w:rsidR="00EC22D0" w:rsidRDefault="00EC22D0" w:rsidP="007C6012">
      <w:pPr>
        <w:widowControl w:val="0"/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BA0920D" w14:textId="77777777" w:rsidR="00EE4102" w:rsidRPr="000C08F4" w:rsidRDefault="00D33167" w:rsidP="00583A1E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Elektromobilität bietet Unternehmern viele Chancen</w:t>
      </w:r>
    </w:p>
    <w:p w14:paraId="5A0FF9B4" w14:textId="77777777" w:rsidR="00EE4102" w:rsidRPr="000C08F4" w:rsidRDefault="00F4662A" w:rsidP="00583A1E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e-</w:t>
      </w:r>
      <w:proofErr w:type="spellStart"/>
      <w:r>
        <w:rPr>
          <w:rFonts w:ascii="Arial" w:hAnsi="Arial" w:cs="Arial"/>
          <w:b/>
          <w:sz w:val="22"/>
          <w:szCs w:val="22"/>
        </w:rPr>
        <w:t>Moticon</w:t>
      </w:r>
      <w:proofErr w:type="spellEnd"/>
      <w:r>
        <w:rPr>
          <w:rFonts w:ascii="Arial" w:hAnsi="Arial" w:cs="Arial"/>
          <w:b/>
          <w:sz w:val="22"/>
          <w:szCs w:val="22"/>
        </w:rPr>
        <w:t>-Projekt der Wirtschaftsförderung unte</w:t>
      </w:r>
      <w:r w:rsidR="00D33167">
        <w:rPr>
          <w:rFonts w:ascii="Arial" w:hAnsi="Arial" w:cs="Arial"/>
          <w:b/>
          <w:sz w:val="22"/>
          <w:szCs w:val="22"/>
        </w:rPr>
        <w:t xml:space="preserve">rstützt </w:t>
      </w:r>
      <w:r w:rsidR="00951DC1">
        <w:rPr>
          <w:rFonts w:ascii="Arial" w:hAnsi="Arial" w:cs="Arial"/>
          <w:b/>
          <w:sz w:val="22"/>
          <w:szCs w:val="22"/>
        </w:rPr>
        <w:t>beim Ausbau</w:t>
      </w:r>
      <w:r w:rsidR="00D33167">
        <w:rPr>
          <w:rFonts w:ascii="Arial" w:hAnsi="Arial" w:cs="Arial"/>
          <w:b/>
          <w:sz w:val="22"/>
          <w:szCs w:val="22"/>
        </w:rPr>
        <w:t xml:space="preserve"> der Infrastruktur</w:t>
      </w:r>
      <w:r w:rsidR="00EE4102" w:rsidRPr="000C08F4">
        <w:rPr>
          <w:rFonts w:ascii="Arial" w:hAnsi="Arial" w:cs="Arial"/>
          <w:b/>
          <w:sz w:val="22"/>
          <w:szCs w:val="22"/>
        </w:rPr>
        <w:t xml:space="preserve"> </w:t>
      </w:r>
    </w:p>
    <w:p w14:paraId="31EB4755" w14:textId="77777777" w:rsidR="00EE4102" w:rsidRPr="000C08F4" w:rsidRDefault="00EE4102" w:rsidP="00583A1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A1C52A9" w14:textId="77777777" w:rsidR="00C754A1" w:rsidRDefault="00EE4102" w:rsidP="00EE410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C08F4">
        <w:rPr>
          <w:rFonts w:ascii="Arial" w:hAnsi="Arial" w:cs="Arial"/>
          <w:b/>
          <w:sz w:val="22"/>
          <w:szCs w:val="22"/>
        </w:rPr>
        <w:t>Berchtesgadener Land -</w:t>
      </w:r>
      <w:r w:rsidR="00F4662A">
        <w:rPr>
          <w:rFonts w:ascii="Arial" w:hAnsi="Arial" w:cs="Arial"/>
          <w:b/>
          <w:sz w:val="22"/>
          <w:szCs w:val="22"/>
        </w:rPr>
        <w:t xml:space="preserve"> </w:t>
      </w:r>
      <w:r w:rsidR="004B08D0">
        <w:rPr>
          <w:rFonts w:ascii="Arial" w:hAnsi="Arial" w:cs="Arial"/>
          <w:b/>
          <w:sz w:val="22"/>
          <w:szCs w:val="22"/>
        </w:rPr>
        <w:t xml:space="preserve">Alle 15 Monate verdoppelt sich der </w:t>
      </w:r>
      <w:r w:rsidR="00103112">
        <w:rPr>
          <w:rFonts w:ascii="Arial" w:hAnsi="Arial" w:cs="Arial"/>
          <w:b/>
          <w:sz w:val="22"/>
          <w:szCs w:val="22"/>
        </w:rPr>
        <w:t>Anteil der Elektroautos am Weltmarkt</w:t>
      </w:r>
      <w:r w:rsidR="004B08D0">
        <w:rPr>
          <w:rFonts w:ascii="Arial" w:hAnsi="Arial" w:cs="Arial"/>
          <w:b/>
          <w:sz w:val="22"/>
          <w:szCs w:val="22"/>
        </w:rPr>
        <w:t>. Das Projekt e-</w:t>
      </w:r>
      <w:proofErr w:type="spellStart"/>
      <w:r w:rsidR="004B08D0">
        <w:rPr>
          <w:rFonts w:ascii="Arial" w:hAnsi="Arial" w:cs="Arial"/>
          <w:b/>
          <w:sz w:val="22"/>
          <w:szCs w:val="22"/>
        </w:rPr>
        <w:t>Moticon</w:t>
      </w:r>
      <w:proofErr w:type="spellEnd"/>
      <w:r w:rsidR="004B08D0">
        <w:rPr>
          <w:rFonts w:ascii="Arial" w:hAnsi="Arial" w:cs="Arial"/>
          <w:b/>
          <w:sz w:val="22"/>
          <w:szCs w:val="22"/>
        </w:rPr>
        <w:t xml:space="preserve"> der Wirtschaftsförderung Berchtesgadener Land (WFG BGL) nutzt diesen Trend für</w:t>
      </w:r>
      <w:r w:rsidR="00CF714D">
        <w:rPr>
          <w:rFonts w:ascii="Arial" w:hAnsi="Arial" w:cs="Arial"/>
          <w:b/>
          <w:sz w:val="22"/>
          <w:szCs w:val="22"/>
        </w:rPr>
        <w:t xml:space="preserve"> seine Unternehmer</w:t>
      </w:r>
      <w:r w:rsidR="00F6415E">
        <w:rPr>
          <w:rFonts w:ascii="Arial" w:hAnsi="Arial" w:cs="Arial"/>
          <w:b/>
          <w:sz w:val="22"/>
          <w:szCs w:val="22"/>
        </w:rPr>
        <w:t xml:space="preserve"> und</w:t>
      </w:r>
      <w:r w:rsidR="00F6415E" w:rsidRPr="00F6415E">
        <w:rPr>
          <w:rFonts w:ascii="Arial" w:hAnsi="Arial" w:cs="Arial"/>
          <w:b/>
          <w:sz w:val="22"/>
          <w:szCs w:val="22"/>
        </w:rPr>
        <w:t xml:space="preserve"> hat das Ziel, eine ei</w:t>
      </w:r>
      <w:r w:rsidR="00F6415E" w:rsidRPr="00F6415E">
        <w:rPr>
          <w:rFonts w:ascii="Arial" w:hAnsi="Arial" w:cs="Arial"/>
          <w:b/>
          <w:sz w:val="22"/>
          <w:szCs w:val="22"/>
        </w:rPr>
        <w:t>n</w:t>
      </w:r>
      <w:r w:rsidR="00F6415E" w:rsidRPr="00F6415E">
        <w:rPr>
          <w:rFonts w:ascii="Arial" w:hAnsi="Arial" w:cs="Arial"/>
          <w:b/>
          <w:sz w:val="22"/>
          <w:szCs w:val="22"/>
        </w:rPr>
        <w:t>heitliche Entwicklung im Bereich Ladeinfrastruktur im Alpenraum voranzutreiben</w:t>
      </w:r>
      <w:r w:rsidR="00CF714D">
        <w:rPr>
          <w:rFonts w:ascii="Arial" w:hAnsi="Arial" w:cs="Arial"/>
          <w:b/>
          <w:sz w:val="22"/>
          <w:szCs w:val="22"/>
        </w:rPr>
        <w:t xml:space="preserve">. In der </w:t>
      </w:r>
      <w:r w:rsidR="004B08D0">
        <w:rPr>
          <w:rFonts w:ascii="Arial" w:hAnsi="Arial" w:cs="Arial"/>
          <w:b/>
          <w:sz w:val="22"/>
          <w:szCs w:val="22"/>
        </w:rPr>
        <w:t>gut besuchten Auftaktveranstaltung stellten die Verantwortlichen bei der WFG BGL, Daniela Zocher und Lars Holstein, das bis April 2019 laufende Projekt vor. G</w:t>
      </w:r>
      <w:r w:rsidR="004B08D0">
        <w:rPr>
          <w:rFonts w:ascii="Arial" w:hAnsi="Arial" w:cs="Arial"/>
          <w:b/>
          <w:sz w:val="22"/>
          <w:szCs w:val="22"/>
        </w:rPr>
        <w:t>e</w:t>
      </w:r>
      <w:r w:rsidR="004B08D0">
        <w:rPr>
          <w:rFonts w:ascii="Arial" w:hAnsi="Arial" w:cs="Arial"/>
          <w:b/>
          <w:sz w:val="22"/>
          <w:szCs w:val="22"/>
        </w:rPr>
        <w:t xml:space="preserve">schäftsmodelle und Fördermöglichkeiten wurden lebhaft diskutiert. </w:t>
      </w:r>
    </w:p>
    <w:p w14:paraId="1B9BDB83" w14:textId="77777777" w:rsidR="004B08D0" w:rsidRDefault="004B08D0" w:rsidP="00EE4102">
      <w:pPr>
        <w:spacing w:line="360" w:lineRule="auto"/>
        <w:rPr>
          <w:rFonts w:ascii="Arial" w:hAnsi="Arial" w:cs="Arial"/>
          <w:sz w:val="22"/>
          <w:szCs w:val="22"/>
        </w:rPr>
      </w:pPr>
    </w:p>
    <w:p w14:paraId="4540FA52" w14:textId="77777777" w:rsidR="00861706" w:rsidRDefault="004B08D0" w:rsidP="00466E6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e-Mobilität ist eine starke Säule des Klimaschutzkonzepts Berchtesgadener Land. Die ko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sequente </w:t>
      </w:r>
      <w:r w:rsidR="00FA54D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rbeit von Klimaschutzmanager Manuel </w:t>
      </w:r>
      <w:r w:rsidR="00861706">
        <w:rPr>
          <w:rFonts w:ascii="Arial" w:hAnsi="Arial" w:cs="Arial"/>
          <w:sz w:val="22"/>
          <w:szCs w:val="22"/>
        </w:rPr>
        <w:t>Münch zahlt sich bereits heute</w:t>
      </w:r>
      <w:r w:rsidR="00FA54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aus. Die Gesamtzahl an Elektroautos</w:t>
      </w:r>
      <w:r w:rsidR="005539EE">
        <w:rPr>
          <w:rFonts w:ascii="Arial" w:hAnsi="Arial" w:cs="Arial"/>
          <w:sz w:val="22"/>
          <w:szCs w:val="22"/>
        </w:rPr>
        <w:t xml:space="preserve"> und Plug-In-Hybride</w:t>
      </w:r>
      <w:r w:rsidR="00CA65F7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</w:t>
      </w:r>
      <w:r w:rsidR="00CA65F7">
        <w:rPr>
          <w:rFonts w:ascii="Arial" w:hAnsi="Arial" w:cs="Arial"/>
          <w:sz w:val="22"/>
          <w:szCs w:val="22"/>
        </w:rPr>
        <w:t xml:space="preserve">wurde </w:t>
      </w:r>
      <w:r w:rsidR="00434708">
        <w:rPr>
          <w:rFonts w:ascii="Arial" w:hAnsi="Arial" w:cs="Arial"/>
          <w:sz w:val="22"/>
          <w:szCs w:val="22"/>
        </w:rPr>
        <w:t xml:space="preserve">in den </w:t>
      </w:r>
      <w:r w:rsidR="00CA65F7">
        <w:rPr>
          <w:rFonts w:ascii="Arial" w:hAnsi="Arial" w:cs="Arial"/>
          <w:sz w:val="22"/>
          <w:szCs w:val="22"/>
        </w:rPr>
        <w:t>vergangenen</w:t>
      </w:r>
      <w:r w:rsidR="00434708">
        <w:rPr>
          <w:rFonts w:ascii="Arial" w:hAnsi="Arial" w:cs="Arial"/>
          <w:sz w:val="22"/>
          <w:szCs w:val="22"/>
        </w:rPr>
        <w:t xml:space="preserve"> Jahren kont</w:t>
      </w:r>
      <w:r w:rsidR="00434708">
        <w:rPr>
          <w:rFonts w:ascii="Arial" w:hAnsi="Arial" w:cs="Arial"/>
          <w:sz w:val="22"/>
          <w:szCs w:val="22"/>
        </w:rPr>
        <w:t>i</w:t>
      </w:r>
      <w:r w:rsidR="00434708">
        <w:rPr>
          <w:rFonts w:ascii="Arial" w:hAnsi="Arial" w:cs="Arial"/>
          <w:sz w:val="22"/>
          <w:szCs w:val="22"/>
        </w:rPr>
        <w:t>nuierlich gesteigert</w:t>
      </w:r>
      <w:r>
        <w:rPr>
          <w:rFonts w:ascii="Arial" w:hAnsi="Arial" w:cs="Arial"/>
          <w:sz w:val="22"/>
          <w:szCs w:val="22"/>
        </w:rPr>
        <w:t xml:space="preserve">. Neun Kommunen </w:t>
      </w:r>
      <w:r w:rsidR="005539EE">
        <w:rPr>
          <w:rFonts w:ascii="Arial" w:hAnsi="Arial" w:cs="Arial"/>
          <w:sz w:val="22"/>
          <w:szCs w:val="22"/>
        </w:rPr>
        <w:t xml:space="preserve">und der Landkreis </w:t>
      </w:r>
      <w:r>
        <w:rPr>
          <w:rFonts w:ascii="Arial" w:hAnsi="Arial" w:cs="Arial"/>
          <w:sz w:val="22"/>
          <w:szCs w:val="22"/>
        </w:rPr>
        <w:t xml:space="preserve">haben </w:t>
      </w:r>
      <w:r w:rsidR="005539EE">
        <w:rPr>
          <w:rFonts w:ascii="Arial" w:hAnsi="Arial" w:cs="Arial"/>
          <w:sz w:val="22"/>
          <w:szCs w:val="22"/>
        </w:rPr>
        <w:t xml:space="preserve">insgesamt </w:t>
      </w:r>
      <w:r w:rsidR="00CA65F7">
        <w:rPr>
          <w:rFonts w:ascii="Arial" w:hAnsi="Arial" w:cs="Arial"/>
          <w:sz w:val="22"/>
          <w:szCs w:val="22"/>
        </w:rPr>
        <w:t xml:space="preserve">16 </w:t>
      </w:r>
      <w:r>
        <w:rPr>
          <w:rFonts w:ascii="Arial" w:hAnsi="Arial" w:cs="Arial"/>
          <w:sz w:val="22"/>
          <w:szCs w:val="22"/>
        </w:rPr>
        <w:t xml:space="preserve">Fahrzeuge und </w:t>
      </w:r>
      <w:r w:rsidR="005539EE">
        <w:rPr>
          <w:rFonts w:ascii="Arial" w:hAnsi="Arial" w:cs="Arial"/>
          <w:sz w:val="22"/>
          <w:szCs w:val="22"/>
        </w:rPr>
        <w:t>zahlreiche</w:t>
      </w:r>
      <w:r>
        <w:rPr>
          <w:rFonts w:ascii="Arial" w:hAnsi="Arial" w:cs="Arial"/>
          <w:sz w:val="22"/>
          <w:szCs w:val="22"/>
        </w:rPr>
        <w:t xml:space="preserve"> E-Bikes im </w:t>
      </w:r>
      <w:r w:rsidR="005539EE">
        <w:rPr>
          <w:rFonts w:ascii="Arial" w:hAnsi="Arial" w:cs="Arial"/>
          <w:sz w:val="22"/>
          <w:szCs w:val="22"/>
        </w:rPr>
        <w:t>eigenen Fuhrpark – drei weitere Elektrofahrzeuge folgen in Kü</w:t>
      </w:r>
      <w:r w:rsidR="005539EE">
        <w:rPr>
          <w:rFonts w:ascii="Arial" w:hAnsi="Arial" w:cs="Arial"/>
          <w:sz w:val="22"/>
          <w:szCs w:val="22"/>
        </w:rPr>
        <w:t>r</w:t>
      </w:r>
      <w:r w:rsidR="005539EE">
        <w:rPr>
          <w:rFonts w:ascii="Arial" w:hAnsi="Arial" w:cs="Arial"/>
          <w:sz w:val="22"/>
          <w:szCs w:val="22"/>
        </w:rPr>
        <w:t>ze</w:t>
      </w:r>
      <w:r w:rsidR="00466E6C">
        <w:rPr>
          <w:rFonts w:ascii="Arial" w:hAnsi="Arial" w:cs="Arial"/>
          <w:sz w:val="22"/>
          <w:szCs w:val="22"/>
        </w:rPr>
        <w:t xml:space="preserve">. Handwerksbetriebe </w:t>
      </w:r>
      <w:r w:rsidR="00FA54D5">
        <w:rPr>
          <w:rFonts w:ascii="Arial" w:hAnsi="Arial" w:cs="Arial"/>
          <w:sz w:val="22"/>
          <w:szCs w:val="22"/>
        </w:rPr>
        <w:t xml:space="preserve">stellten </w:t>
      </w:r>
      <w:r w:rsidR="00466E6C">
        <w:rPr>
          <w:rFonts w:ascii="Arial" w:hAnsi="Arial" w:cs="Arial"/>
          <w:sz w:val="22"/>
          <w:szCs w:val="22"/>
        </w:rPr>
        <w:t>ihre</w:t>
      </w:r>
      <w:r w:rsidR="005539EE">
        <w:rPr>
          <w:rFonts w:ascii="Arial" w:hAnsi="Arial" w:cs="Arial"/>
          <w:sz w:val="22"/>
          <w:szCs w:val="22"/>
        </w:rPr>
        <w:t xml:space="preserve"> Fahrzeugflotte</w:t>
      </w:r>
      <w:r w:rsidR="00466E6C">
        <w:rPr>
          <w:rFonts w:ascii="Arial" w:hAnsi="Arial" w:cs="Arial"/>
          <w:sz w:val="22"/>
          <w:szCs w:val="22"/>
        </w:rPr>
        <w:t xml:space="preserve"> bereits kom</w:t>
      </w:r>
      <w:r w:rsidR="00FA54D5">
        <w:rPr>
          <w:rFonts w:ascii="Arial" w:hAnsi="Arial" w:cs="Arial"/>
          <w:sz w:val="22"/>
          <w:szCs w:val="22"/>
        </w:rPr>
        <w:t>plett auf e-Mobilität um</w:t>
      </w:r>
      <w:r w:rsidR="00466E6C">
        <w:rPr>
          <w:rFonts w:ascii="Arial" w:hAnsi="Arial" w:cs="Arial"/>
          <w:sz w:val="22"/>
          <w:szCs w:val="22"/>
        </w:rPr>
        <w:t>. In den vergangenen drei Jahren wurden 14 öffentliche Ladestationen gescha</w:t>
      </w:r>
      <w:r w:rsidR="00466E6C">
        <w:rPr>
          <w:rFonts w:ascii="Arial" w:hAnsi="Arial" w:cs="Arial"/>
          <w:sz w:val="22"/>
          <w:szCs w:val="22"/>
        </w:rPr>
        <w:t>f</w:t>
      </w:r>
      <w:r w:rsidR="00466E6C">
        <w:rPr>
          <w:rFonts w:ascii="Arial" w:hAnsi="Arial" w:cs="Arial"/>
          <w:sz w:val="22"/>
          <w:szCs w:val="22"/>
        </w:rPr>
        <w:t>fen, darunter zwei Schnellladestationen, an denen Elektroautos innerhalb von 20 bis 30 Minuten aufgel</w:t>
      </w:r>
      <w:r w:rsidR="00466E6C">
        <w:rPr>
          <w:rFonts w:ascii="Arial" w:hAnsi="Arial" w:cs="Arial"/>
          <w:sz w:val="22"/>
          <w:szCs w:val="22"/>
        </w:rPr>
        <w:t>a</w:t>
      </w:r>
      <w:r w:rsidR="00466E6C">
        <w:rPr>
          <w:rFonts w:ascii="Arial" w:hAnsi="Arial" w:cs="Arial"/>
          <w:sz w:val="22"/>
          <w:szCs w:val="22"/>
        </w:rPr>
        <w:t>den werden können.</w:t>
      </w:r>
      <w:r w:rsidR="00FA54D5">
        <w:rPr>
          <w:rFonts w:ascii="Arial" w:hAnsi="Arial" w:cs="Arial"/>
          <w:sz w:val="22"/>
          <w:szCs w:val="22"/>
        </w:rPr>
        <w:t xml:space="preserve"> </w:t>
      </w:r>
    </w:p>
    <w:p w14:paraId="68CFEB70" w14:textId="77777777" w:rsidR="00861706" w:rsidRDefault="00861706" w:rsidP="00466E6C">
      <w:pPr>
        <w:spacing w:line="360" w:lineRule="auto"/>
        <w:rPr>
          <w:rFonts w:ascii="Arial" w:hAnsi="Arial" w:cs="Arial"/>
          <w:sz w:val="22"/>
          <w:szCs w:val="22"/>
        </w:rPr>
      </w:pPr>
    </w:p>
    <w:p w14:paraId="0B8804C1" w14:textId="77777777" w:rsidR="00861706" w:rsidRDefault="00861706" w:rsidP="00466E6C">
      <w:pPr>
        <w:spacing w:line="360" w:lineRule="auto"/>
        <w:rPr>
          <w:rFonts w:ascii="Arial" w:hAnsi="Arial" w:cs="Arial"/>
          <w:sz w:val="22"/>
          <w:szCs w:val="22"/>
        </w:rPr>
      </w:pPr>
    </w:p>
    <w:p w14:paraId="7C2B0427" w14:textId="77777777" w:rsidR="00861706" w:rsidRDefault="00861706" w:rsidP="00466E6C">
      <w:pPr>
        <w:spacing w:line="360" w:lineRule="auto"/>
        <w:rPr>
          <w:rFonts w:ascii="Arial" w:hAnsi="Arial" w:cs="Arial"/>
          <w:sz w:val="22"/>
          <w:szCs w:val="22"/>
        </w:rPr>
      </w:pPr>
    </w:p>
    <w:p w14:paraId="194B342C" w14:textId="77777777" w:rsidR="00951DC1" w:rsidRPr="00951DC1" w:rsidRDefault="00951DC1" w:rsidP="00466E6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51DC1">
        <w:rPr>
          <w:rFonts w:ascii="Arial" w:hAnsi="Arial" w:cs="Arial"/>
          <w:b/>
          <w:sz w:val="22"/>
          <w:szCs w:val="22"/>
        </w:rPr>
        <w:t>Ladeinfrastruktur bei Unternehmen</w:t>
      </w:r>
    </w:p>
    <w:p w14:paraId="751D33F4" w14:textId="77777777" w:rsidR="00AB0E42" w:rsidRDefault="00466E6C" w:rsidP="00466E6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Auf dieser positiven Grundlage baut das Projekt e-</w:t>
      </w:r>
      <w:proofErr w:type="spellStart"/>
      <w:r>
        <w:rPr>
          <w:rFonts w:ascii="Arial" w:hAnsi="Arial" w:cs="Arial"/>
          <w:sz w:val="22"/>
          <w:szCs w:val="22"/>
        </w:rPr>
        <w:t>Moticon</w:t>
      </w:r>
      <w:proofErr w:type="spellEnd"/>
      <w:r>
        <w:rPr>
          <w:rFonts w:ascii="Arial" w:hAnsi="Arial" w:cs="Arial"/>
          <w:sz w:val="22"/>
          <w:szCs w:val="22"/>
        </w:rPr>
        <w:t xml:space="preserve"> auf. </w:t>
      </w:r>
      <w:r w:rsidR="00FA54D5">
        <w:rPr>
          <w:rFonts w:ascii="Arial" w:hAnsi="Arial" w:cs="Arial"/>
          <w:sz w:val="22"/>
          <w:szCs w:val="22"/>
        </w:rPr>
        <w:t xml:space="preserve">In den </w:t>
      </w:r>
      <w:r>
        <w:rPr>
          <w:rFonts w:ascii="Arial" w:hAnsi="Arial" w:cs="Arial"/>
          <w:sz w:val="22"/>
          <w:szCs w:val="22"/>
        </w:rPr>
        <w:t xml:space="preserve">kommenden Jahren </w:t>
      </w:r>
      <w:r w:rsidR="00FA54D5">
        <w:rPr>
          <w:rFonts w:ascii="Arial" w:hAnsi="Arial" w:cs="Arial"/>
          <w:sz w:val="22"/>
          <w:szCs w:val="22"/>
        </w:rPr>
        <w:t xml:space="preserve">wollen Daniela Zocher und Lars Holstein </w:t>
      </w:r>
      <w:r w:rsidR="00DD696D">
        <w:rPr>
          <w:rFonts w:ascii="Arial" w:hAnsi="Arial" w:cs="Arial"/>
          <w:sz w:val="22"/>
          <w:szCs w:val="22"/>
        </w:rPr>
        <w:t>Unternehmen dabei unterstützen</w:t>
      </w:r>
      <w:r w:rsidR="00121DCF">
        <w:rPr>
          <w:rFonts w:ascii="Arial" w:hAnsi="Arial" w:cs="Arial"/>
          <w:sz w:val="22"/>
          <w:szCs w:val="22"/>
        </w:rPr>
        <w:t xml:space="preserve">, </w:t>
      </w:r>
      <w:r w:rsidR="00DD696D">
        <w:rPr>
          <w:rFonts w:ascii="Arial" w:hAnsi="Arial" w:cs="Arial"/>
          <w:sz w:val="22"/>
          <w:szCs w:val="22"/>
        </w:rPr>
        <w:t>moderne</w:t>
      </w:r>
      <w:r w:rsidR="00861706">
        <w:rPr>
          <w:rFonts w:ascii="Arial" w:hAnsi="Arial" w:cs="Arial"/>
          <w:sz w:val="22"/>
          <w:szCs w:val="22"/>
        </w:rPr>
        <w:t xml:space="preserve"> </w:t>
      </w:r>
      <w:r w:rsidR="00DD696D">
        <w:rPr>
          <w:rFonts w:ascii="Arial" w:hAnsi="Arial" w:cs="Arial"/>
          <w:sz w:val="22"/>
          <w:szCs w:val="22"/>
        </w:rPr>
        <w:t xml:space="preserve">und öffentlich zugängliche </w:t>
      </w:r>
      <w:r w:rsidR="00FA54D5">
        <w:rPr>
          <w:rFonts w:ascii="Arial" w:hAnsi="Arial" w:cs="Arial"/>
          <w:sz w:val="22"/>
          <w:szCs w:val="22"/>
        </w:rPr>
        <w:t>Ladesäulen</w:t>
      </w:r>
      <w:r w:rsidR="00DD696D">
        <w:rPr>
          <w:rFonts w:ascii="Arial" w:hAnsi="Arial" w:cs="Arial"/>
          <w:sz w:val="22"/>
          <w:szCs w:val="22"/>
        </w:rPr>
        <w:t xml:space="preserve"> </w:t>
      </w:r>
      <w:r w:rsidR="00861706">
        <w:rPr>
          <w:rFonts w:ascii="Arial" w:hAnsi="Arial" w:cs="Arial"/>
          <w:sz w:val="22"/>
          <w:szCs w:val="22"/>
        </w:rPr>
        <w:t>zu installieren. Erreichen will e-</w:t>
      </w:r>
      <w:proofErr w:type="spellStart"/>
      <w:r w:rsidR="00861706">
        <w:rPr>
          <w:rFonts w:ascii="Arial" w:hAnsi="Arial" w:cs="Arial"/>
          <w:sz w:val="22"/>
          <w:szCs w:val="22"/>
        </w:rPr>
        <w:t>Moticon</w:t>
      </w:r>
      <w:proofErr w:type="spellEnd"/>
      <w:r w:rsidR="00861706">
        <w:rPr>
          <w:rFonts w:ascii="Arial" w:hAnsi="Arial" w:cs="Arial"/>
          <w:sz w:val="22"/>
          <w:szCs w:val="22"/>
        </w:rPr>
        <w:t xml:space="preserve"> das Ziel </w:t>
      </w:r>
      <w:r w:rsidR="00FA54D5">
        <w:rPr>
          <w:rFonts w:ascii="Arial" w:hAnsi="Arial" w:cs="Arial"/>
          <w:sz w:val="22"/>
          <w:szCs w:val="22"/>
        </w:rPr>
        <w:t>gemei</w:t>
      </w:r>
      <w:r w:rsidR="00FA54D5">
        <w:rPr>
          <w:rFonts w:ascii="Arial" w:hAnsi="Arial" w:cs="Arial"/>
          <w:sz w:val="22"/>
          <w:szCs w:val="22"/>
        </w:rPr>
        <w:t>n</w:t>
      </w:r>
      <w:r w:rsidR="00FA54D5">
        <w:rPr>
          <w:rFonts w:ascii="Arial" w:hAnsi="Arial" w:cs="Arial"/>
          <w:sz w:val="22"/>
          <w:szCs w:val="22"/>
        </w:rPr>
        <w:t>sam mit den Unterneh</w:t>
      </w:r>
      <w:r w:rsidR="00861706">
        <w:rPr>
          <w:rFonts w:ascii="Arial" w:hAnsi="Arial" w:cs="Arial"/>
          <w:sz w:val="22"/>
          <w:szCs w:val="22"/>
        </w:rPr>
        <w:t>mern</w:t>
      </w:r>
      <w:r w:rsidR="00FA54D5">
        <w:rPr>
          <w:rFonts w:ascii="Arial" w:hAnsi="Arial" w:cs="Arial"/>
          <w:sz w:val="22"/>
          <w:szCs w:val="22"/>
        </w:rPr>
        <w:t>. „</w:t>
      </w:r>
      <w:r w:rsidR="00861706">
        <w:rPr>
          <w:rFonts w:ascii="Arial" w:hAnsi="Arial" w:cs="Arial"/>
          <w:sz w:val="22"/>
          <w:szCs w:val="22"/>
        </w:rPr>
        <w:t>Elektroautos werden überwiegend dann geladen, wenn die Leute arbeiten</w:t>
      </w:r>
      <w:r w:rsidR="00FA54D5">
        <w:rPr>
          <w:rFonts w:ascii="Arial" w:hAnsi="Arial" w:cs="Arial"/>
          <w:sz w:val="22"/>
          <w:szCs w:val="22"/>
        </w:rPr>
        <w:t xml:space="preserve">“, so Daniela Zocher. </w:t>
      </w:r>
      <w:r w:rsidR="00861706">
        <w:rPr>
          <w:rFonts w:ascii="Arial" w:hAnsi="Arial" w:cs="Arial"/>
          <w:sz w:val="22"/>
          <w:szCs w:val="22"/>
        </w:rPr>
        <w:t>E</w:t>
      </w:r>
      <w:r w:rsidR="00FA54D5">
        <w:rPr>
          <w:rFonts w:ascii="Arial" w:hAnsi="Arial" w:cs="Arial"/>
          <w:sz w:val="22"/>
          <w:szCs w:val="22"/>
        </w:rPr>
        <w:t>s</w:t>
      </w:r>
      <w:r w:rsidR="00861706">
        <w:rPr>
          <w:rFonts w:ascii="Arial" w:hAnsi="Arial" w:cs="Arial"/>
          <w:sz w:val="22"/>
          <w:szCs w:val="22"/>
        </w:rPr>
        <w:t xml:space="preserve"> sei daher </w:t>
      </w:r>
      <w:r w:rsidR="00FA54D5">
        <w:rPr>
          <w:rFonts w:ascii="Arial" w:hAnsi="Arial" w:cs="Arial"/>
          <w:sz w:val="22"/>
          <w:szCs w:val="22"/>
        </w:rPr>
        <w:t>konsequent, gemeinsam mit den Unte</w:t>
      </w:r>
      <w:r w:rsidR="00FA54D5">
        <w:rPr>
          <w:rFonts w:ascii="Arial" w:hAnsi="Arial" w:cs="Arial"/>
          <w:sz w:val="22"/>
          <w:szCs w:val="22"/>
        </w:rPr>
        <w:t>r</w:t>
      </w:r>
      <w:r w:rsidR="00FA54D5">
        <w:rPr>
          <w:rFonts w:ascii="Arial" w:hAnsi="Arial" w:cs="Arial"/>
          <w:sz w:val="22"/>
          <w:szCs w:val="22"/>
        </w:rPr>
        <w:t>nehmern zu überlegen, wo und wie Lade-Infrastruktur ge</w:t>
      </w:r>
      <w:r w:rsidR="00861706">
        <w:rPr>
          <w:rFonts w:ascii="Arial" w:hAnsi="Arial" w:cs="Arial"/>
          <w:sz w:val="22"/>
          <w:szCs w:val="22"/>
        </w:rPr>
        <w:t xml:space="preserve">schaffen werden kann, die auch für die Unternehmer attraktiv ist. </w:t>
      </w:r>
      <w:r w:rsidR="00FA54D5">
        <w:rPr>
          <w:rFonts w:ascii="Arial" w:hAnsi="Arial" w:cs="Arial"/>
          <w:sz w:val="22"/>
          <w:szCs w:val="22"/>
        </w:rPr>
        <w:t xml:space="preserve">Die WFG BGL unterstützt in dem Projekt </w:t>
      </w:r>
      <w:r w:rsidR="00861706">
        <w:rPr>
          <w:rFonts w:ascii="Arial" w:hAnsi="Arial" w:cs="Arial"/>
          <w:sz w:val="22"/>
          <w:szCs w:val="22"/>
        </w:rPr>
        <w:t xml:space="preserve">außerdem </w:t>
      </w:r>
      <w:r w:rsidR="00FA54D5">
        <w:rPr>
          <w:rFonts w:ascii="Arial" w:hAnsi="Arial" w:cs="Arial"/>
          <w:sz w:val="22"/>
          <w:szCs w:val="22"/>
        </w:rPr>
        <w:t>als Koo</w:t>
      </w:r>
      <w:r w:rsidR="00FA54D5">
        <w:rPr>
          <w:rFonts w:ascii="Arial" w:hAnsi="Arial" w:cs="Arial"/>
          <w:sz w:val="22"/>
          <w:szCs w:val="22"/>
        </w:rPr>
        <w:t>r</w:t>
      </w:r>
      <w:r w:rsidR="00FA54D5">
        <w:rPr>
          <w:rFonts w:ascii="Arial" w:hAnsi="Arial" w:cs="Arial"/>
          <w:sz w:val="22"/>
          <w:szCs w:val="22"/>
        </w:rPr>
        <w:t xml:space="preserve">dinatorin, will Erfahrungen und Wissen zusammenbringen. </w:t>
      </w:r>
      <w:r w:rsidR="00861706">
        <w:rPr>
          <w:rFonts w:ascii="Arial" w:hAnsi="Arial" w:cs="Arial"/>
          <w:sz w:val="22"/>
          <w:szCs w:val="22"/>
        </w:rPr>
        <w:t>Fördermöglichkeiten und das Klären der rechtlichen Verhältnisse sind weitere Themen</w:t>
      </w:r>
      <w:r w:rsidR="00DD696D">
        <w:rPr>
          <w:rFonts w:ascii="Arial" w:hAnsi="Arial" w:cs="Arial"/>
          <w:sz w:val="22"/>
          <w:szCs w:val="22"/>
        </w:rPr>
        <w:t xml:space="preserve"> in Zusammenarbeit mit dem Kl</w:t>
      </w:r>
      <w:r w:rsidR="00DD696D">
        <w:rPr>
          <w:rFonts w:ascii="Arial" w:hAnsi="Arial" w:cs="Arial"/>
          <w:sz w:val="22"/>
          <w:szCs w:val="22"/>
        </w:rPr>
        <w:t>i</w:t>
      </w:r>
      <w:r w:rsidR="00DD696D">
        <w:rPr>
          <w:rFonts w:ascii="Arial" w:hAnsi="Arial" w:cs="Arial"/>
          <w:sz w:val="22"/>
          <w:szCs w:val="22"/>
        </w:rPr>
        <w:t>maschutzmanagement des Landkreises</w:t>
      </w:r>
      <w:r w:rsidR="00861706">
        <w:rPr>
          <w:rFonts w:ascii="Arial" w:hAnsi="Arial" w:cs="Arial"/>
          <w:sz w:val="22"/>
          <w:szCs w:val="22"/>
        </w:rPr>
        <w:t xml:space="preserve">. </w:t>
      </w:r>
      <w:r w:rsidR="00434708">
        <w:rPr>
          <w:rFonts w:ascii="Arial" w:hAnsi="Arial" w:cs="Arial"/>
          <w:sz w:val="22"/>
          <w:szCs w:val="22"/>
        </w:rPr>
        <w:t>Gespräche</w:t>
      </w:r>
      <w:r w:rsidR="00861706">
        <w:rPr>
          <w:rFonts w:ascii="Arial" w:hAnsi="Arial" w:cs="Arial"/>
          <w:sz w:val="22"/>
          <w:szCs w:val="22"/>
        </w:rPr>
        <w:t xml:space="preserve"> </w:t>
      </w:r>
      <w:r w:rsidR="00DD696D">
        <w:rPr>
          <w:rFonts w:ascii="Arial" w:hAnsi="Arial" w:cs="Arial"/>
          <w:sz w:val="22"/>
          <w:szCs w:val="22"/>
        </w:rPr>
        <w:t xml:space="preserve">mit interessierten </w:t>
      </w:r>
      <w:r w:rsidR="00861706">
        <w:rPr>
          <w:rFonts w:ascii="Arial" w:hAnsi="Arial" w:cs="Arial"/>
          <w:sz w:val="22"/>
          <w:szCs w:val="22"/>
        </w:rPr>
        <w:t>Unternehmen und die modellhafte Betrachtung eines Gewerbegebiets, a</w:t>
      </w:r>
      <w:r w:rsidR="00CA44B8">
        <w:rPr>
          <w:rFonts w:ascii="Arial" w:hAnsi="Arial" w:cs="Arial"/>
          <w:sz w:val="22"/>
          <w:szCs w:val="22"/>
        </w:rPr>
        <w:t>ngedacht ist Freilassing Nord, tragen dazu bei, zum gewünschten Ziel zu kommen</w:t>
      </w:r>
      <w:r w:rsidR="00861706">
        <w:rPr>
          <w:rFonts w:ascii="Arial" w:hAnsi="Arial" w:cs="Arial"/>
          <w:sz w:val="22"/>
          <w:szCs w:val="22"/>
        </w:rPr>
        <w:t>.</w:t>
      </w:r>
    </w:p>
    <w:p w14:paraId="7C5F0BC7" w14:textId="77777777" w:rsidR="00AB0E42" w:rsidRDefault="00AB0E42" w:rsidP="00466E6C">
      <w:pPr>
        <w:spacing w:line="360" w:lineRule="auto"/>
        <w:rPr>
          <w:rFonts w:ascii="Arial" w:hAnsi="Arial" w:cs="Arial"/>
          <w:sz w:val="22"/>
          <w:szCs w:val="22"/>
        </w:rPr>
      </w:pPr>
    </w:p>
    <w:p w14:paraId="6553C01C" w14:textId="77777777" w:rsidR="004C3E5C" w:rsidRPr="004C3E5C" w:rsidRDefault="004C3E5C" w:rsidP="00466E6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C3E5C">
        <w:rPr>
          <w:rFonts w:ascii="Arial" w:hAnsi="Arial" w:cs="Arial"/>
          <w:b/>
          <w:sz w:val="22"/>
          <w:szCs w:val="22"/>
        </w:rPr>
        <w:t>Gemeinsame Angebote in Gewerbegebieten</w:t>
      </w:r>
    </w:p>
    <w:p w14:paraId="58FDE4E3" w14:textId="77777777" w:rsidR="004B08D0" w:rsidRDefault="009F7317" w:rsidP="00466E6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Gerade in einem </w:t>
      </w:r>
      <w:r w:rsidR="00AB0E42">
        <w:rPr>
          <w:rFonts w:ascii="Arial" w:hAnsi="Arial" w:cs="Arial"/>
          <w:sz w:val="22"/>
          <w:szCs w:val="22"/>
        </w:rPr>
        <w:t>Gewerbegebiet</w:t>
      </w:r>
      <w:r w:rsidR="00CA44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können Unternehmer viel gemeinsam erreichen. Das</w:t>
      </w:r>
      <w:r w:rsidR="00CA44B8">
        <w:rPr>
          <w:rFonts w:ascii="Arial" w:hAnsi="Arial" w:cs="Arial"/>
          <w:sz w:val="22"/>
          <w:szCs w:val="22"/>
        </w:rPr>
        <w:t xml:space="preserve"> machte Prof. Dr. Hans-Peter Schwefel von </w:t>
      </w:r>
      <w:proofErr w:type="spellStart"/>
      <w:r w:rsidR="00CA44B8">
        <w:rPr>
          <w:rFonts w:ascii="Arial" w:hAnsi="Arial" w:cs="Arial"/>
          <w:sz w:val="22"/>
          <w:szCs w:val="22"/>
        </w:rPr>
        <w:t>GridDat</w:t>
      </w:r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in seinem Vortrag deutlich. Die an den </w:t>
      </w:r>
      <w:r w:rsidR="00CA44B8">
        <w:rPr>
          <w:rFonts w:ascii="Arial" w:hAnsi="Arial" w:cs="Arial"/>
          <w:sz w:val="22"/>
          <w:szCs w:val="22"/>
        </w:rPr>
        <w:t>Ladesäulen generierte</w:t>
      </w:r>
      <w:r>
        <w:rPr>
          <w:rFonts w:ascii="Arial" w:hAnsi="Arial" w:cs="Arial"/>
          <w:sz w:val="22"/>
          <w:szCs w:val="22"/>
        </w:rPr>
        <w:t>n Verbrauchsdaten liefern Vorgaben für ein intelligentes</w:t>
      </w:r>
      <w:r w:rsidR="00CA44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Strom-Netzmanagement. Auch der gemeinsame Betrieb von Ladesäulen oder sogar ein Stromau</w:t>
      </w:r>
      <w:r>
        <w:rPr>
          <w:rFonts w:ascii="Arial" w:hAnsi="Arial" w:cs="Arial"/>
          <w:sz w:val="22"/>
          <w:szCs w:val="22"/>
        </w:rPr>
        <w:t>s</w:t>
      </w:r>
      <w:r w:rsidR="00CF714D">
        <w:rPr>
          <w:rFonts w:ascii="Arial" w:hAnsi="Arial" w:cs="Arial"/>
          <w:sz w:val="22"/>
          <w:szCs w:val="22"/>
        </w:rPr>
        <w:t>tausch zwischen</w:t>
      </w:r>
      <w:r>
        <w:rPr>
          <w:rFonts w:ascii="Arial" w:hAnsi="Arial" w:cs="Arial"/>
          <w:sz w:val="22"/>
          <w:szCs w:val="22"/>
        </w:rPr>
        <w:t xml:space="preserve"> Auto</w:t>
      </w:r>
      <w:r w:rsidR="00CF714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und Unternehmen </w:t>
      </w:r>
      <w:r w:rsidR="00CF714D">
        <w:rPr>
          <w:rFonts w:ascii="Arial" w:hAnsi="Arial" w:cs="Arial"/>
          <w:sz w:val="22"/>
          <w:szCs w:val="22"/>
        </w:rPr>
        <w:t xml:space="preserve">sei </w:t>
      </w:r>
      <w:r>
        <w:rPr>
          <w:rFonts w:ascii="Arial" w:hAnsi="Arial" w:cs="Arial"/>
          <w:sz w:val="22"/>
          <w:szCs w:val="22"/>
        </w:rPr>
        <w:t xml:space="preserve">möglich. Mit ganzer Kraft unterstützt wird das Thema vom bayerischen Staat. Dr. Johann Schwenk von </w:t>
      </w:r>
      <w:r w:rsidR="00DD696D">
        <w:rPr>
          <w:rFonts w:ascii="Arial" w:hAnsi="Arial" w:cs="Arial"/>
          <w:sz w:val="22"/>
          <w:szCs w:val="22"/>
        </w:rPr>
        <w:t xml:space="preserve">der bayerischen Kompetenzstelle </w:t>
      </w:r>
      <w:proofErr w:type="spellStart"/>
      <w:r w:rsidR="00DD696D">
        <w:rPr>
          <w:rFonts w:ascii="Arial" w:hAnsi="Arial" w:cs="Arial"/>
          <w:sz w:val="22"/>
          <w:szCs w:val="22"/>
        </w:rPr>
        <w:t>eMobilität</w:t>
      </w:r>
      <w:proofErr w:type="spellEnd"/>
      <w:r w:rsidR="00DD696D">
        <w:rPr>
          <w:rFonts w:ascii="Arial" w:hAnsi="Arial" w:cs="Arial"/>
          <w:sz w:val="22"/>
          <w:szCs w:val="22"/>
        </w:rPr>
        <w:t xml:space="preserve"> bei </w:t>
      </w:r>
      <w:r>
        <w:rPr>
          <w:rFonts w:ascii="Arial" w:hAnsi="Arial" w:cs="Arial"/>
          <w:sz w:val="22"/>
          <w:szCs w:val="22"/>
        </w:rPr>
        <w:t xml:space="preserve">Bayern Innovativ und Martin </w:t>
      </w:r>
      <w:proofErr w:type="spellStart"/>
      <w:r>
        <w:rPr>
          <w:rFonts w:ascii="Arial" w:hAnsi="Arial" w:cs="Arial"/>
          <w:sz w:val="22"/>
          <w:szCs w:val="22"/>
        </w:rPr>
        <w:t>Hanner</w:t>
      </w:r>
      <w:proofErr w:type="spellEnd"/>
      <w:r>
        <w:rPr>
          <w:rFonts w:ascii="Arial" w:hAnsi="Arial" w:cs="Arial"/>
          <w:sz w:val="22"/>
          <w:szCs w:val="22"/>
        </w:rPr>
        <w:t xml:space="preserve"> von der Bayernwerk AG erklärten unis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no, dass der Ausbau der </w:t>
      </w:r>
      <w:r w:rsidR="00DD696D">
        <w:rPr>
          <w:rFonts w:ascii="Arial" w:hAnsi="Arial" w:cs="Arial"/>
          <w:sz w:val="22"/>
          <w:szCs w:val="22"/>
        </w:rPr>
        <w:t xml:space="preserve">öffentlichen </w:t>
      </w:r>
      <w:r>
        <w:rPr>
          <w:rFonts w:ascii="Arial" w:hAnsi="Arial" w:cs="Arial"/>
          <w:sz w:val="22"/>
          <w:szCs w:val="22"/>
        </w:rPr>
        <w:t>Ladeinfrastruktur mit</w:t>
      </w:r>
      <w:r w:rsidR="00D33167">
        <w:rPr>
          <w:rFonts w:ascii="Arial" w:hAnsi="Arial" w:cs="Arial"/>
          <w:sz w:val="22"/>
          <w:szCs w:val="22"/>
        </w:rPr>
        <w:t>tels Fördergelder</w:t>
      </w:r>
      <w:r>
        <w:rPr>
          <w:rFonts w:ascii="Arial" w:hAnsi="Arial" w:cs="Arial"/>
          <w:sz w:val="22"/>
          <w:szCs w:val="22"/>
        </w:rPr>
        <w:t xml:space="preserve"> massiv ang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schoben wird. Die Bedenken, dass die vorhandenen Stromnetze durch den Ausbau überla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tet sind, konnte </w:t>
      </w:r>
      <w:proofErr w:type="spellStart"/>
      <w:r>
        <w:rPr>
          <w:rFonts w:ascii="Arial" w:hAnsi="Arial" w:cs="Arial"/>
          <w:sz w:val="22"/>
          <w:szCs w:val="22"/>
        </w:rPr>
        <w:t>Hanner</w:t>
      </w:r>
      <w:proofErr w:type="spellEnd"/>
      <w:r>
        <w:rPr>
          <w:rFonts w:ascii="Arial" w:hAnsi="Arial" w:cs="Arial"/>
          <w:sz w:val="22"/>
          <w:szCs w:val="22"/>
        </w:rPr>
        <w:t xml:space="preserve"> ausräumen. „</w:t>
      </w:r>
      <w:r w:rsidR="004C3E5C">
        <w:rPr>
          <w:rFonts w:ascii="Arial" w:hAnsi="Arial" w:cs="Arial"/>
          <w:sz w:val="22"/>
          <w:szCs w:val="22"/>
        </w:rPr>
        <w:t>Für die</w:t>
      </w:r>
      <w:r>
        <w:rPr>
          <w:rFonts w:ascii="Arial" w:hAnsi="Arial" w:cs="Arial"/>
          <w:sz w:val="22"/>
          <w:szCs w:val="22"/>
        </w:rPr>
        <w:t xml:space="preserve"> meisten Ladestationen </w:t>
      </w:r>
      <w:r w:rsidR="004C3E5C">
        <w:rPr>
          <w:rFonts w:ascii="Arial" w:hAnsi="Arial" w:cs="Arial"/>
          <w:sz w:val="22"/>
          <w:szCs w:val="22"/>
        </w:rPr>
        <w:t xml:space="preserve">reicht </w:t>
      </w:r>
      <w:r>
        <w:rPr>
          <w:rFonts w:ascii="Arial" w:hAnsi="Arial" w:cs="Arial"/>
          <w:sz w:val="22"/>
          <w:szCs w:val="22"/>
        </w:rPr>
        <w:t>das Niederspa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nungsnetz </w:t>
      </w:r>
      <w:r w:rsidR="004C3E5C">
        <w:rPr>
          <w:rFonts w:ascii="Arial" w:hAnsi="Arial" w:cs="Arial"/>
          <w:sz w:val="22"/>
          <w:szCs w:val="22"/>
        </w:rPr>
        <w:t xml:space="preserve">aus. Dennoch muss das Netz fallweise ausgebaut werden, um allen Situationen gerecht zu werden.“ </w:t>
      </w:r>
      <w:proofErr w:type="spellStart"/>
      <w:r w:rsidR="004C3E5C">
        <w:rPr>
          <w:rFonts w:ascii="Arial" w:hAnsi="Arial" w:cs="Arial"/>
          <w:sz w:val="22"/>
          <w:szCs w:val="22"/>
        </w:rPr>
        <w:t>Hanner</w:t>
      </w:r>
      <w:proofErr w:type="spellEnd"/>
      <w:r w:rsidR="004C3E5C">
        <w:rPr>
          <w:rFonts w:ascii="Arial" w:hAnsi="Arial" w:cs="Arial"/>
          <w:sz w:val="22"/>
          <w:szCs w:val="22"/>
        </w:rPr>
        <w:t xml:space="preserve"> appellierte an die Kommunen, beim Planen von Gewerbegebi</w:t>
      </w:r>
      <w:r w:rsidR="004C3E5C">
        <w:rPr>
          <w:rFonts w:ascii="Arial" w:hAnsi="Arial" w:cs="Arial"/>
          <w:sz w:val="22"/>
          <w:szCs w:val="22"/>
        </w:rPr>
        <w:t>e</w:t>
      </w:r>
      <w:r w:rsidR="004C3E5C">
        <w:rPr>
          <w:rFonts w:ascii="Arial" w:hAnsi="Arial" w:cs="Arial"/>
          <w:sz w:val="22"/>
          <w:szCs w:val="22"/>
        </w:rPr>
        <w:t>ten auf jeden Fall an die L</w:t>
      </w:r>
      <w:r w:rsidR="00D33167">
        <w:rPr>
          <w:rFonts w:ascii="Arial" w:hAnsi="Arial" w:cs="Arial"/>
          <w:sz w:val="22"/>
          <w:szCs w:val="22"/>
        </w:rPr>
        <w:t>adeinfrastruktur zu denken, um e</w:t>
      </w:r>
      <w:r w:rsidR="004C3E5C">
        <w:rPr>
          <w:rFonts w:ascii="Arial" w:hAnsi="Arial" w:cs="Arial"/>
          <w:sz w:val="22"/>
          <w:szCs w:val="22"/>
        </w:rPr>
        <w:t>-Mobilität zu ermöglichen.</w:t>
      </w:r>
      <w:r>
        <w:rPr>
          <w:rFonts w:ascii="Arial" w:hAnsi="Arial" w:cs="Arial"/>
          <w:sz w:val="22"/>
          <w:szCs w:val="22"/>
        </w:rPr>
        <w:t xml:space="preserve"> </w:t>
      </w:r>
      <w:r w:rsidR="00CA44B8">
        <w:rPr>
          <w:rFonts w:ascii="Arial" w:hAnsi="Arial" w:cs="Arial"/>
          <w:sz w:val="22"/>
          <w:szCs w:val="22"/>
        </w:rPr>
        <w:t xml:space="preserve"> </w:t>
      </w:r>
      <w:r w:rsidR="00861706">
        <w:rPr>
          <w:rFonts w:ascii="Arial" w:hAnsi="Arial" w:cs="Arial"/>
          <w:sz w:val="22"/>
          <w:szCs w:val="22"/>
        </w:rPr>
        <w:t xml:space="preserve"> </w:t>
      </w:r>
    </w:p>
    <w:p w14:paraId="1F42B5D4" w14:textId="77777777" w:rsidR="00861706" w:rsidRPr="00951DC1" w:rsidRDefault="00861706" w:rsidP="00466E6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D4645EE" w14:textId="77777777" w:rsidR="004C3E5C" w:rsidRPr="00951DC1" w:rsidRDefault="00951DC1" w:rsidP="00466E6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51DC1">
        <w:rPr>
          <w:rFonts w:ascii="Arial" w:hAnsi="Arial" w:cs="Arial"/>
          <w:b/>
          <w:sz w:val="22"/>
          <w:szCs w:val="22"/>
        </w:rPr>
        <w:t>e-Mobilität als Aushängeschild</w:t>
      </w:r>
    </w:p>
    <w:p w14:paraId="6BF592FA" w14:textId="77777777" w:rsidR="00861706" w:rsidRDefault="004C3E5C" w:rsidP="00466E6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Sehr positiv sahen die anwesenden Unternehmer das Thema</w:t>
      </w:r>
      <w:r w:rsidR="00861706">
        <w:rPr>
          <w:rFonts w:ascii="Arial" w:hAnsi="Arial" w:cs="Arial"/>
          <w:sz w:val="22"/>
          <w:szCs w:val="22"/>
        </w:rPr>
        <w:t xml:space="preserve">. Viele sind bereits in Sachen e-Mobilität aktiv. </w:t>
      </w:r>
      <w:r>
        <w:rPr>
          <w:rFonts w:ascii="Arial" w:hAnsi="Arial" w:cs="Arial"/>
          <w:sz w:val="22"/>
          <w:szCs w:val="22"/>
        </w:rPr>
        <w:t>„</w:t>
      </w:r>
      <w:r w:rsidR="00861706">
        <w:rPr>
          <w:rFonts w:ascii="Arial" w:hAnsi="Arial" w:cs="Arial"/>
          <w:sz w:val="22"/>
          <w:szCs w:val="22"/>
        </w:rPr>
        <w:t xml:space="preserve">Angebote zur e-Mobilität </w:t>
      </w:r>
      <w:r>
        <w:rPr>
          <w:rFonts w:ascii="Arial" w:hAnsi="Arial" w:cs="Arial"/>
          <w:sz w:val="22"/>
          <w:szCs w:val="22"/>
        </w:rPr>
        <w:t xml:space="preserve">sind </w:t>
      </w:r>
      <w:r w:rsidR="00861706">
        <w:rPr>
          <w:rFonts w:ascii="Arial" w:hAnsi="Arial" w:cs="Arial"/>
          <w:sz w:val="22"/>
          <w:szCs w:val="22"/>
        </w:rPr>
        <w:t>ein Aushängeschild des Unterneh</w:t>
      </w:r>
      <w:r>
        <w:rPr>
          <w:rFonts w:ascii="Arial" w:hAnsi="Arial" w:cs="Arial"/>
          <w:sz w:val="22"/>
          <w:szCs w:val="22"/>
        </w:rPr>
        <w:t>mens. Sie tragen zur Identifikation der Mitarbeiter bei“,</w:t>
      </w:r>
      <w:r w:rsidR="00861706">
        <w:rPr>
          <w:rFonts w:ascii="Arial" w:hAnsi="Arial" w:cs="Arial"/>
          <w:sz w:val="22"/>
          <w:szCs w:val="22"/>
        </w:rPr>
        <w:t xml:space="preserve"> war allgemeine Meinung.</w:t>
      </w:r>
      <w:r>
        <w:rPr>
          <w:rFonts w:ascii="Arial" w:hAnsi="Arial" w:cs="Arial"/>
          <w:sz w:val="22"/>
          <w:szCs w:val="22"/>
        </w:rPr>
        <w:t xml:space="preserve"> In der anschließenden Diskussionsrunde wurde vorgeschlagen</w:t>
      </w:r>
      <w:r w:rsidR="00AB0E4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detaillierte Mitarbeiterumfragen zur e-Mobilität zu machen. Dass </w:t>
      </w:r>
      <w:r w:rsidR="00AB0E42">
        <w:rPr>
          <w:rFonts w:ascii="Arial" w:hAnsi="Arial" w:cs="Arial"/>
          <w:sz w:val="22"/>
          <w:szCs w:val="22"/>
        </w:rPr>
        <w:t>Elektroladestatio</w:t>
      </w:r>
      <w:r w:rsidR="00D33167">
        <w:rPr>
          <w:rFonts w:ascii="Arial" w:hAnsi="Arial" w:cs="Arial"/>
          <w:sz w:val="22"/>
          <w:szCs w:val="22"/>
        </w:rPr>
        <w:t xml:space="preserve">nen nicht einfach </w:t>
      </w:r>
      <w:r w:rsidR="00434708">
        <w:rPr>
          <w:rFonts w:ascii="Arial" w:hAnsi="Arial" w:cs="Arial"/>
          <w:sz w:val="22"/>
          <w:szCs w:val="22"/>
        </w:rPr>
        <w:t>„</w:t>
      </w:r>
      <w:r w:rsidR="00D33167">
        <w:rPr>
          <w:rFonts w:ascii="Arial" w:hAnsi="Arial" w:cs="Arial"/>
          <w:sz w:val="22"/>
          <w:szCs w:val="22"/>
        </w:rPr>
        <w:t>langweilige</w:t>
      </w:r>
      <w:r>
        <w:rPr>
          <w:rFonts w:ascii="Arial" w:hAnsi="Arial" w:cs="Arial"/>
          <w:sz w:val="22"/>
          <w:szCs w:val="22"/>
        </w:rPr>
        <w:t xml:space="preserve"> Stationen</w:t>
      </w:r>
      <w:r w:rsidR="00434708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sein müssen, war </w:t>
      </w:r>
      <w:r>
        <w:rPr>
          <w:rFonts w:ascii="Arial" w:hAnsi="Arial" w:cs="Arial"/>
          <w:sz w:val="22"/>
          <w:szCs w:val="22"/>
        </w:rPr>
        <w:lastRenderedPageBreak/>
        <w:t>eine weitere Aussage. Wie bei Tankstellen könn</w:t>
      </w:r>
      <w:r w:rsidR="00CF714D">
        <w:rPr>
          <w:rFonts w:ascii="Arial" w:hAnsi="Arial" w:cs="Arial"/>
          <w:sz w:val="22"/>
          <w:szCs w:val="22"/>
        </w:rPr>
        <w:t xml:space="preserve">ten zum Beispiel </w:t>
      </w:r>
      <w:r>
        <w:rPr>
          <w:rFonts w:ascii="Arial" w:hAnsi="Arial" w:cs="Arial"/>
          <w:sz w:val="22"/>
          <w:szCs w:val="22"/>
        </w:rPr>
        <w:t>Einkaufserlebnisse ang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boten werden.</w:t>
      </w:r>
    </w:p>
    <w:p w14:paraId="471460A7" w14:textId="77777777" w:rsidR="004C3E5C" w:rsidRPr="00466E6C" w:rsidRDefault="004C3E5C" w:rsidP="00466E6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Unternehmer, die sich für </w:t>
      </w:r>
      <w:r w:rsidR="00CA65F7">
        <w:rPr>
          <w:rFonts w:ascii="Arial" w:hAnsi="Arial" w:cs="Arial"/>
          <w:sz w:val="22"/>
          <w:szCs w:val="22"/>
        </w:rPr>
        <w:t xml:space="preserve">die </w:t>
      </w:r>
      <w:r w:rsidR="00F6415E">
        <w:rPr>
          <w:rFonts w:ascii="Arial" w:hAnsi="Arial" w:cs="Arial"/>
          <w:sz w:val="22"/>
          <w:szCs w:val="22"/>
        </w:rPr>
        <w:t>Förderung von öffentlicher Ladeinfrastruk</w:t>
      </w:r>
      <w:r w:rsidR="002C1A23">
        <w:rPr>
          <w:rFonts w:ascii="Arial" w:hAnsi="Arial" w:cs="Arial"/>
          <w:sz w:val="22"/>
          <w:szCs w:val="22"/>
        </w:rPr>
        <w:t>tu</w:t>
      </w:r>
      <w:r w:rsidR="00F6415E">
        <w:rPr>
          <w:rFonts w:ascii="Arial" w:hAnsi="Arial" w:cs="Arial"/>
          <w:sz w:val="22"/>
          <w:szCs w:val="22"/>
        </w:rPr>
        <w:t xml:space="preserve">r </w:t>
      </w:r>
      <w:r>
        <w:rPr>
          <w:rFonts w:ascii="Arial" w:hAnsi="Arial" w:cs="Arial"/>
          <w:sz w:val="22"/>
          <w:szCs w:val="22"/>
        </w:rPr>
        <w:t>interessieren, wenden sich an Daniela Zocher, Telefon 08654 7750-0 oder daniela.zocher@wfg-bgl.de</w:t>
      </w:r>
      <w:r w:rsidR="00CA65F7">
        <w:rPr>
          <w:rFonts w:ascii="Arial" w:hAnsi="Arial" w:cs="Arial"/>
          <w:sz w:val="22"/>
          <w:szCs w:val="22"/>
        </w:rPr>
        <w:t>.</w:t>
      </w:r>
    </w:p>
    <w:p w14:paraId="73CCCCCB" w14:textId="77777777" w:rsidR="00121DCF" w:rsidRPr="00121DCF" w:rsidRDefault="00121DCF" w:rsidP="00F5527C">
      <w:pPr>
        <w:pStyle w:val="StandardWeb"/>
        <w:spacing w:line="360" w:lineRule="auto"/>
        <w:rPr>
          <w:rFonts w:ascii="Arial" w:hAnsi="Arial" w:cs="Arial"/>
          <w:b/>
          <w:sz w:val="22"/>
          <w:szCs w:val="22"/>
        </w:rPr>
      </w:pPr>
      <w:r w:rsidRPr="00121DCF">
        <w:rPr>
          <w:rFonts w:ascii="Arial" w:hAnsi="Arial" w:cs="Arial"/>
          <w:b/>
          <w:sz w:val="22"/>
          <w:szCs w:val="22"/>
        </w:rPr>
        <w:t>Fotos:</w:t>
      </w:r>
      <w:bookmarkStart w:id="0" w:name="_GoBack"/>
      <w:bookmarkEnd w:id="0"/>
    </w:p>
    <w:p w14:paraId="12D977B1" w14:textId="77777777" w:rsidR="00BD28C9" w:rsidRDefault="004C3E5C" w:rsidP="00F5527C">
      <w:pPr>
        <w:pStyle w:val="StandardWeb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Daniela Zocher/</w:t>
      </w:r>
      <w:r w:rsidR="00BD28C9">
        <w:rPr>
          <w:rFonts w:ascii="Arial" w:hAnsi="Arial" w:cs="Arial"/>
          <w:sz w:val="22"/>
          <w:szCs w:val="22"/>
        </w:rPr>
        <w:t xml:space="preserve">Manuel Münch: </w:t>
      </w:r>
      <w:r>
        <w:rPr>
          <w:rFonts w:ascii="Arial" w:hAnsi="Arial" w:cs="Arial"/>
          <w:sz w:val="22"/>
          <w:szCs w:val="22"/>
        </w:rPr>
        <w:t>Gemeinsam Handeln für nachhaltige</w:t>
      </w:r>
      <w:r w:rsidR="00FA54D5">
        <w:rPr>
          <w:rFonts w:ascii="Arial" w:hAnsi="Arial" w:cs="Arial"/>
          <w:sz w:val="22"/>
          <w:szCs w:val="22"/>
        </w:rPr>
        <w:t xml:space="preserve"> e-Mobilität: Daniela Zocher, Projektverantwortliche e-</w:t>
      </w:r>
      <w:proofErr w:type="spellStart"/>
      <w:r w:rsidR="00FA54D5">
        <w:rPr>
          <w:rFonts w:ascii="Arial" w:hAnsi="Arial" w:cs="Arial"/>
          <w:sz w:val="22"/>
          <w:szCs w:val="22"/>
        </w:rPr>
        <w:t>Moticon</w:t>
      </w:r>
      <w:proofErr w:type="spellEnd"/>
      <w:r w:rsidR="00FA54D5">
        <w:rPr>
          <w:rFonts w:ascii="Arial" w:hAnsi="Arial" w:cs="Arial"/>
          <w:sz w:val="22"/>
          <w:szCs w:val="22"/>
        </w:rPr>
        <w:t xml:space="preserve"> bei der WFG BGL, und der Klimaschutzmanager des Landkreises, Manuel Münch. Foto: WFG/Weidenhammer</w:t>
      </w:r>
    </w:p>
    <w:p w14:paraId="3BD1832A" w14:textId="77777777" w:rsidR="00062A8D" w:rsidRPr="00BD28C9" w:rsidRDefault="00062A8D" w:rsidP="00F5527C">
      <w:pPr>
        <w:pStyle w:val="StandardWeb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Ladestation: </w:t>
      </w:r>
      <w:r w:rsidR="00F6415E">
        <w:rPr>
          <w:rFonts w:ascii="Arial" w:hAnsi="Arial" w:cs="Arial"/>
          <w:sz w:val="22"/>
          <w:szCs w:val="22"/>
        </w:rPr>
        <w:t>Weitere</w:t>
      </w:r>
      <w:r>
        <w:rPr>
          <w:rFonts w:ascii="Arial" w:hAnsi="Arial" w:cs="Arial"/>
          <w:sz w:val="22"/>
          <w:szCs w:val="22"/>
        </w:rPr>
        <w:t xml:space="preserve"> Ladesäulen im Landkreis will das Projekt e-</w:t>
      </w:r>
      <w:proofErr w:type="spellStart"/>
      <w:r>
        <w:rPr>
          <w:rFonts w:ascii="Arial" w:hAnsi="Arial" w:cs="Arial"/>
          <w:sz w:val="22"/>
          <w:szCs w:val="22"/>
        </w:rPr>
        <w:t>Moticon</w:t>
      </w:r>
      <w:proofErr w:type="spellEnd"/>
      <w:r>
        <w:rPr>
          <w:rFonts w:ascii="Arial" w:hAnsi="Arial" w:cs="Arial"/>
          <w:sz w:val="22"/>
          <w:szCs w:val="22"/>
        </w:rPr>
        <w:t xml:space="preserve"> gemeinsam mit den Unternehmern erreichen.</w:t>
      </w:r>
      <w:r w:rsidR="00CA65F7">
        <w:rPr>
          <w:rFonts w:ascii="Arial" w:hAnsi="Arial" w:cs="Arial"/>
          <w:sz w:val="22"/>
          <w:szCs w:val="22"/>
        </w:rPr>
        <w:t xml:space="preserve"> Foto: WFG/</w:t>
      </w:r>
      <w:proofErr w:type="spellStart"/>
      <w:r w:rsidR="00CA65F7">
        <w:rPr>
          <w:rFonts w:ascii="Arial" w:hAnsi="Arial" w:cs="Arial"/>
          <w:sz w:val="22"/>
          <w:szCs w:val="22"/>
        </w:rPr>
        <w:t>Unterhauser</w:t>
      </w:r>
      <w:proofErr w:type="spellEnd"/>
    </w:p>
    <w:p w14:paraId="6FA1AF22" w14:textId="77777777" w:rsidR="00525934" w:rsidRPr="00525934" w:rsidRDefault="00525934" w:rsidP="00525934">
      <w:pPr>
        <w:spacing w:line="360" w:lineRule="auto"/>
        <w:rPr>
          <w:rFonts w:ascii="Arial" w:hAnsi="Arial" w:cs="Arial"/>
          <w:sz w:val="22"/>
          <w:szCs w:val="22"/>
        </w:rPr>
      </w:pPr>
      <w:r w:rsidRPr="00525934">
        <w:rPr>
          <w:rFonts w:ascii="Arial" w:hAnsi="Arial" w:cs="Arial"/>
          <w:sz w:val="22"/>
          <w:szCs w:val="22"/>
        </w:rPr>
        <w:t xml:space="preserve">-Text  </w:t>
      </w:r>
      <w:r w:rsidR="00BA6469">
        <w:rPr>
          <w:rFonts w:ascii="Arial" w:hAnsi="Arial" w:cs="Arial"/>
          <w:sz w:val="22"/>
          <w:szCs w:val="22"/>
        </w:rPr>
        <w:t>und Foto</w:t>
      </w:r>
      <w:r w:rsidR="00CC21DB">
        <w:rPr>
          <w:rFonts w:ascii="Arial" w:hAnsi="Arial" w:cs="Arial"/>
          <w:sz w:val="22"/>
          <w:szCs w:val="22"/>
        </w:rPr>
        <w:t>s</w:t>
      </w:r>
      <w:r w:rsidR="007C6012">
        <w:rPr>
          <w:rFonts w:ascii="Arial" w:hAnsi="Arial" w:cs="Arial"/>
          <w:sz w:val="22"/>
          <w:szCs w:val="22"/>
        </w:rPr>
        <w:t xml:space="preserve"> </w:t>
      </w:r>
      <w:r w:rsidRPr="00525934">
        <w:rPr>
          <w:rFonts w:ascii="Arial" w:hAnsi="Arial" w:cs="Arial"/>
          <w:sz w:val="22"/>
          <w:szCs w:val="22"/>
        </w:rPr>
        <w:t>honorarfrei</w:t>
      </w:r>
      <w:r w:rsidR="007C6012">
        <w:rPr>
          <w:rFonts w:ascii="Arial" w:hAnsi="Arial" w:cs="Arial"/>
          <w:sz w:val="22"/>
          <w:szCs w:val="22"/>
        </w:rPr>
        <w:t xml:space="preserve"> </w:t>
      </w:r>
      <w:r w:rsidRPr="00525934">
        <w:rPr>
          <w:rFonts w:ascii="Arial" w:hAnsi="Arial" w:cs="Arial"/>
          <w:sz w:val="22"/>
          <w:szCs w:val="22"/>
        </w:rPr>
        <w:t xml:space="preserve">-   </w:t>
      </w:r>
    </w:p>
    <w:p w14:paraId="28C89321" w14:textId="77777777" w:rsidR="00096151" w:rsidRPr="00CF46CF" w:rsidRDefault="00096151" w:rsidP="005B4F17">
      <w:pPr>
        <w:spacing w:line="360" w:lineRule="auto"/>
        <w:ind w:right="612"/>
        <w:rPr>
          <w:rFonts w:ascii="Century Gothic" w:hAnsi="Century Gothic" w:cs="Arial"/>
          <w:sz w:val="22"/>
          <w:szCs w:val="22"/>
        </w:rPr>
      </w:pPr>
      <w:r w:rsidRPr="00CF46CF">
        <w:rPr>
          <w:rFonts w:ascii="Century Gothic" w:hAnsi="Century Gothic" w:cs="Arial"/>
          <w:sz w:val="22"/>
          <w:szCs w:val="22"/>
        </w:rPr>
        <w:t>____________________________________________________________________________</w:t>
      </w:r>
    </w:p>
    <w:p w14:paraId="31C1227E" w14:textId="77777777" w:rsidR="00432342" w:rsidRPr="00432342" w:rsidRDefault="00432342" w:rsidP="00AC1F82">
      <w:pPr>
        <w:rPr>
          <w:rFonts w:ascii="Arial" w:hAnsi="Arial" w:cs="Arial"/>
          <w:sz w:val="20"/>
          <w:szCs w:val="20"/>
        </w:rPr>
      </w:pPr>
      <w:r w:rsidRPr="00432342">
        <w:rPr>
          <w:rFonts w:ascii="Arial" w:hAnsi="Arial" w:cs="Arial"/>
          <w:b/>
          <w:i/>
          <w:sz w:val="20"/>
          <w:szCs w:val="20"/>
          <w:u w:val="single"/>
        </w:rPr>
        <w:t>Wirt</w:t>
      </w:r>
      <w:r w:rsidR="00AC1F82">
        <w:rPr>
          <w:rFonts w:ascii="Arial" w:hAnsi="Arial" w:cs="Arial"/>
          <w:b/>
          <w:i/>
          <w:sz w:val="20"/>
          <w:szCs w:val="20"/>
          <w:u w:val="single"/>
        </w:rPr>
        <w:t>schaftsraum Berchtesgadener Land</w:t>
      </w:r>
      <w:r w:rsidRPr="00432342">
        <w:rPr>
          <w:rFonts w:ascii="Arial" w:hAnsi="Arial" w:cs="Arial"/>
          <w:b/>
          <w:i/>
          <w:sz w:val="20"/>
          <w:szCs w:val="20"/>
          <w:u w:val="single"/>
        </w:rPr>
        <w:br/>
      </w:r>
      <w:r w:rsidRPr="00432342">
        <w:rPr>
          <w:rFonts w:ascii="Arial" w:hAnsi="Arial" w:cs="Arial"/>
          <w:b/>
          <w:sz w:val="20"/>
          <w:szCs w:val="20"/>
        </w:rPr>
        <w:t>Den Wirtschaftsraum Berchtesgadener Land zeichnen aus</w:t>
      </w:r>
      <w:r w:rsidRPr="00432342">
        <w:rPr>
          <w:rFonts w:ascii="Arial" w:hAnsi="Arial" w:cs="Arial"/>
          <w:sz w:val="20"/>
          <w:szCs w:val="20"/>
        </w:rPr>
        <w:t xml:space="preserve"> </w:t>
      </w:r>
    </w:p>
    <w:p w14:paraId="59551CE1" w14:textId="77777777" w:rsidR="00432342" w:rsidRPr="00432342" w:rsidRDefault="00432342" w:rsidP="00432342">
      <w:pPr>
        <w:widowControl w:val="0"/>
        <w:numPr>
          <w:ilvl w:val="0"/>
          <w:numId w:val="3"/>
        </w:numPr>
        <w:suppressAutoHyphens/>
        <w:rPr>
          <w:rFonts w:ascii="Arial" w:hAnsi="Arial" w:cs="Arial"/>
          <w:sz w:val="20"/>
          <w:szCs w:val="20"/>
        </w:rPr>
      </w:pPr>
      <w:r w:rsidRPr="00432342">
        <w:rPr>
          <w:rFonts w:ascii="Arial" w:hAnsi="Arial" w:cs="Arial"/>
          <w:sz w:val="20"/>
          <w:szCs w:val="20"/>
        </w:rPr>
        <w:t>seine Alpenlage</w:t>
      </w:r>
    </w:p>
    <w:p w14:paraId="3141CD2A" w14:textId="77777777" w:rsidR="00432342" w:rsidRPr="00432342" w:rsidRDefault="00432342" w:rsidP="00432342">
      <w:pPr>
        <w:widowControl w:val="0"/>
        <w:numPr>
          <w:ilvl w:val="0"/>
          <w:numId w:val="3"/>
        </w:numPr>
        <w:suppressAutoHyphens/>
        <w:contextualSpacing/>
        <w:rPr>
          <w:rFonts w:ascii="Arial" w:hAnsi="Arial" w:cs="Arial"/>
          <w:b/>
          <w:i/>
          <w:sz w:val="20"/>
          <w:szCs w:val="20"/>
          <w:u w:val="single"/>
        </w:rPr>
      </w:pPr>
      <w:r w:rsidRPr="00432342">
        <w:rPr>
          <w:rFonts w:ascii="Arial" w:hAnsi="Arial" w:cs="Arial"/>
          <w:sz w:val="20"/>
          <w:szCs w:val="20"/>
        </w:rPr>
        <w:t>der Focus auf Lebensqualität und berufliche Selbstentfaltung</w:t>
      </w:r>
    </w:p>
    <w:p w14:paraId="44688D8A" w14:textId="77777777" w:rsidR="00432342" w:rsidRPr="00432342" w:rsidRDefault="00432342" w:rsidP="00432342">
      <w:pPr>
        <w:widowControl w:val="0"/>
        <w:numPr>
          <w:ilvl w:val="0"/>
          <w:numId w:val="3"/>
        </w:numPr>
        <w:suppressAutoHyphens/>
        <w:contextualSpacing/>
        <w:rPr>
          <w:rFonts w:ascii="Arial" w:hAnsi="Arial" w:cs="Arial"/>
          <w:b/>
          <w:i/>
          <w:sz w:val="20"/>
          <w:szCs w:val="20"/>
          <w:u w:val="single"/>
        </w:rPr>
      </w:pPr>
      <w:r w:rsidRPr="00432342">
        <w:rPr>
          <w:rFonts w:ascii="Arial" w:hAnsi="Arial" w:cs="Arial"/>
          <w:sz w:val="20"/>
          <w:szCs w:val="20"/>
        </w:rPr>
        <w:t>seine direkte Nachbarschaft zu Salzburg.</w:t>
      </w:r>
    </w:p>
    <w:p w14:paraId="7A0AB355" w14:textId="77777777" w:rsidR="00432342" w:rsidRPr="00432342" w:rsidRDefault="00432342" w:rsidP="00432342">
      <w:pPr>
        <w:rPr>
          <w:rFonts w:ascii="Arial" w:hAnsi="Arial" w:cs="Arial"/>
          <w:b/>
          <w:i/>
          <w:sz w:val="20"/>
          <w:szCs w:val="20"/>
          <w:u w:val="single"/>
        </w:rPr>
      </w:pPr>
    </w:p>
    <w:p w14:paraId="078EB9AC" w14:textId="77777777" w:rsidR="00432342" w:rsidRPr="00432342" w:rsidRDefault="00432342" w:rsidP="00432342">
      <w:pPr>
        <w:rPr>
          <w:rFonts w:ascii="Arial" w:hAnsi="Arial" w:cs="Arial"/>
          <w:i/>
          <w:sz w:val="20"/>
          <w:szCs w:val="20"/>
          <w:u w:val="single"/>
        </w:rPr>
      </w:pPr>
      <w:r w:rsidRPr="00432342">
        <w:rPr>
          <w:rFonts w:ascii="Arial" w:hAnsi="Arial" w:cs="Arial"/>
          <w:b/>
          <w:i/>
          <w:sz w:val="20"/>
          <w:szCs w:val="20"/>
          <w:u w:val="single"/>
        </w:rPr>
        <w:t>Wirtschaf</w:t>
      </w:r>
      <w:r w:rsidR="00A34CCB">
        <w:rPr>
          <w:rFonts w:ascii="Arial" w:hAnsi="Arial" w:cs="Arial"/>
          <w:b/>
          <w:i/>
          <w:sz w:val="20"/>
          <w:szCs w:val="20"/>
          <w:u w:val="single"/>
        </w:rPr>
        <w:t>t</w:t>
      </w:r>
      <w:r w:rsidRPr="00432342">
        <w:rPr>
          <w:rFonts w:ascii="Arial" w:hAnsi="Arial" w:cs="Arial"/>
          <w:b/>
          <w:i/>
          <w:sz w:val="20"/>
          <w:szCs w:val="20"/>
          <w:u w:val="single"/>
        </w:rPr>
        <w:t>sförderungsgesellschaft Berchtesgadener Land mbH</w:t>
      </w:r>
    </w:p>
    <w:p w14:paraId="09759D48" w14:textId="77777777" w:rsidR="00432342" w:rsidRPr="00432342" w:rsidRDefault="002A6780" w:rsidP="00432342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</w:t>
      </w:r>
      <w:r w:rsidR="00432342">
        <w:rPr>
          <w:rFonts w:ascii="Arial" w:hAnsi="Arial" w:cs="Arial"/>
          <w:sz w:val="20"/>
          <w:szCs w:val="20"/>
        </w:rPr>
        <w:t xml:space="preserve">Wirtschaftsförderungsgesellschaft </w:t>
      </w:r>
      <w:r>
        <w:rPr>
          <w:rFonts w:ascii="Arial" w:hAnsi="Arial" w:cs="Arial"/>
          <w:sz w:val="20"/>
          <w:szCs w:val="20"/>
        </w:rPr>
        <w:t xml:space="preserve">Berchtesgadener Land </w:t>
      </w:r>
      <w:r w:rsidR="00432342">
        <w:rPr>
          <w:rFonts w:ascii="Arial" w:hAnsi="Arial" w:cs="Arial"/>
          <w:sz w:val="20"/>
          <w:szCs w:val="20"/>
        </w:rPr>
        <w:t>mbH (WFG</w:t>
      </w:r>
      <w:r w:rsidR="00432342" w:rsidRPr="00432342">
        <w:rPr>
          <w:rFonts w:ascii="Arial" w:hAnsi="Arial" w:cs="Arial"/>
          <w:sz w:val="20"/>
          <w:szCs w:val="20"/>
        </w:rPr>
        <w:t xml:space="preserve"> BGL) ist die Servicegesel</w:t>
      </w:r>
      <w:r w:rsidR="00432342" w:rsidRPr="00432342">
        <w:rPr>
          <w:rFonts w:ascii="Arial" w:hAnsi="Arial" w:cs="Arial"/>
          <w:sz w:val="20"/>
          <w:szCs w:val="20"/>
        </w:rPr>
        <w:t>l</w:t>
      </w:r>
      <w:r w:rsidR="00432342" w:rsidRPr="00432342">
        <w:rPr>
          <w:rFonts w:ascii="Arial" w:hAnsi="Arial" w:cs="Arial"/>
          <w:sz w:val="20"/>
          <w:szCs w:val="20"/>
        </w:rPr>
        <w:t>schaft für alle Unternehmerinnen und Unternehmer</w:t>
      </w:r>
      <w:r w:rsidR="00262EE2">
        <w:rPr>
          <w:rFonts w:ascii="Arial" w:hAnsi="Arial" w:cs="Arial"/>
          <w:sz w:val="20"/>
          <w:szCs w:val="20"/>
        </w:rPr>
        <w:t xml:space="preserve"> sowie </w:t>
      </w:r>
      <w:r w:rsidR="00F8423C">
        <w:rPr>
          <w:rFonts w:ascii="Arial" w:hAnsi="Arial" w:cs="Arial"/>
          <w:sz w:val="20"/>
          <w:szCs w:val="20"/>
        </w:rPr>
        <w:t>Fachkräfte</w:t>
      </w:r>
      <w:r w:rsidR="00432342" w:rsidRPr="00432342">
        <w:rPr>
          <w:rFonts w:ascii="Arial" w:hAnsi="Arial" w:cs="Arial"/>
          <w:sz w:val="20"/>
          <w:szCs w:val="20"/>
        </w:rPr>
        <w:t xml:space="preserve">. Diese </w:t>
      </w:r>
      <w:r w:rsidR="00432342">
        <w:rPr>
          <w:rFonts w:ascii="Arial" w:hAnsi="Arial" w:cs="Arial"/>
          <w:sz w:val="20"/>
          <w:szCs w:val="20"/>
        </w:rPr>
        <w:t>erhalten die WFG</w:t>
      </w:r>
      <w:r w:rsidR="00432342" w:rsidRPr="00432342">
        <w:rPr>
          <w:rFonts w:ascii="Arial" w:hAnsi="Arial" w:cs="Arial"/>
          <w:sz w:val="20"/>
          <w:szCs w:val="20"/>
        </w:rPr>
        <w:t>-Leistungen mit Unterstützung der Sparkasse Berchtesgadener Land kostenlos. Die</w:t>
      </w:r>
      <w:r w:rsidR="00432342">
        <w:rPr>
          <w:rFonts w:ascii="Arial" w:hAnsi="Arial" w:cs="Arial"/>
          <w:sz w:val="20"/>
          <w:szCs w:val="20"/>
        </w:rPr>
        <w:t xml:space="preserve"> WFG BGL</w:t>
      </w:r>
      <w:r w:rsidR="00432342" w:rsidRPr="00432342">
        <w:rPr>
          <w:rFonts w:ascii="Arial" w:hAnsi="Arial" w:cs="Arial"/>
          <w:sz w:val="20"/>
          <w:szCs w:val="20"/>
        </w:rPr>
        <w:t xml:space="preserve"> ve</w:t>
      </w:r>
      <w:r w:rsidR="00432342" w:rsidRPr="00432342">
        <w:rPr>
          <w:rFonts w:ascii="Arial" w:hAnsi="Arial" w:cs="Arial"/>
          <w:sz w:val="20"/>
          <w:szCs w:val="20"/>
        </w:rPr>
        <w:t>r</w:t>
      </w:r>
      <w:r w:rsidR="00432342" w:rsidRPr="00432342">
        <w:rPr>
          <w:rFonts w:ascii="Arial" w:hAnsi="Arial" w:cs="Arial"/>
          <w:sz w:val="20"/>
          <w:szCs w:val="20"/>
        </w:rPr>
        <w:t xml:space="preserve">antwortet außerdem das Standortmarketing des Wirtschaftsraums. </w:t>
      </w:r>
    </w:p>
    <w:p w14:paraId="001F8390" w14:textId="77777777" w:rsidR="00432342" w:rsidRPr="00432342" w:rsidRDefault="00432342" w:rsidP="0043234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Die Wirtschaftsförderungsgesellschaft Berchtesgadener Land mbH </w:t>
      </w:r>
      <w:r w:rsidRPr="00432342">
        <w:rPr>
          <w:rFonts w:ascii="Arial" w:hAnsi="Arial" w:cs="Arial"/>
          <w:b/>
          <w:sz w:val="20"/>
          <w:szCs w:val="20"/>
        </w:rPr>
        <w:t xml:space="preserve">steht für </w:t>
      </w:r>
    </w:p>
    <w:p w14:paraId="5406EBD3" w14:textId="77777777" w:rsidR="00432342" w:rsidRPr="00432342" w:rsidRDefault="00432342" w:rsidP="00432342">
      <w:pPr>
        <w:widowControl w:val="0"/>
        <w:numPr>
          <w:ilvl w:val="0"/>
          <w:numId w:val="4"/>
        </w:numPr>
        <w:suppressAutoHyphens/>
        <w:rPr>
          <w:rFonts w:ascii="Arial" w:hAnsi="Arial" w:cs="Arial"/>
          <w:sz w:val="20"/>
          <w:szCs w:val="20"/>
        </w:rPr>
      </w:pPr>
      <w:r w:rsidRPr="00432342">
        <w:rPr>
          <w:rFonts w:ascii="Arial" w:hAnsi="Arial" w:cs="Arial"/>
          <w:sz w:val="20"/>
          <w:szCs w:val="20"/>
        </w:rPr>
        <w:t>den kundenorientierten Service für ihre U</w:t>
      </w:r>
      <w:r w:rsidR="0010004C">
        <w:rPr>
          <w:rFonts w:ascii="Arial" w:hAnsi="Arial" w:cs="Arial"/>
          <w:sz w:val="20"/>
          <w:szCs w:val="20"/>
        </w:rPr>
        <w:t>nternehmerinnen und Unternehmer sowie Fachkräfte</w:t>
      </w:r>
    </w:p>
    <w:p w14:paraId="2891E68E" w14:textId="77777777" w:rsidR="00432342" w:rsidRPr="00432342" w:rsidRDefault="00432342" w:rsidP="00432342">
      <w:pPr>
        <w:widowControl w:val="0"/>
        <w:numPr>
          <w:ilvl w:val="0"/>
          <w:numId w:val="4"/>
        </w:numPr>
        <w:suppressAutoHyphens/>
        <w:rPr>
          <w:rFonts w:ascii="Arial" w:hAnsi="Arial" w:cs="Arial"/>
          <w:sz w:val="20"/>
          <w:szCs w:val="20"/>
        </w:rPr>
      </w:pPr>
      <w:r w:rsidRPr="00432342">
        <w:rPr>
          <w:rFonts w:ascii="Arial" w:hAnsi="Arial" w:cs="Arial"/>
          <w:sz w:val="20"/>
          <w:szCs w:val="20"/>
        </w:rPr>
        <w:t>Impulse zum Erhalt der Standortqualität</w:t>
      </w:r>
    </w:p>
    <w:p w14:paraId="0046A2D7" w14:textId="77777777" w:rsidR="00096151" w:rsidRDefault="00432342" w:rsidP="00CE5B00">
      <w:pPr>
        <w:widowControl w:val="0"/>
        <w:numPr>
          <w:ilvl w:val="0"/>
          <w:numId w:val="4"/>
        </w:numPr>
        <w:suppressAutoHyphens/>
        <w:rPr>
          <w:rFonts w:ascii="Arial" w:hAnsi="Arial" w:cs="Arial"/>
          <w:sz w:val="20"/>
          <w:szCs w:val="20"/>
        </w:rPr>
      </w:pPr>
      <w:r w:rsidRPr="00432342">
        <w:rPr>
          <w:rFonts w:ascii="Arial" w:hAnsi="Arial" w:cs="Arial"/>
          <w:sz w:val="20"/>
          <w:szCs w:val="20"/>
        </w:rPr>
        <w:t xml:space="preserve">die nachhaltige Entwicklung des Wirtschaftsraums mit hoher regionaler Wertschöpfung. </w:t>
      </w:r>
    </w:p>
    <w:p w14:paraId="30E1CFFF" w14:textId="77777777" w:rsidR="009E38DC" w:rsidRDefault="009E38DC" w:rsidP="00121DCF">
      <w:pPr>
        <w:widowControl w:val="0"/>
        <w:suppressAutoHyphens/>
        <w:ind w:left="720"/>
        <w:rPr>
          <w:rFonts w:ascii="Arial" w:hAnsi="Arial" w:cs="Arial"/>
          <w:sz w:val="20"/>
          <w:szCs w:val="20"/>
        </w:rPr>
      </w:pPr>
    </w:p>
    <w:p w14:paraId="61F544D3" w14:textId="77777777" w:rsidR="00F6415E" w:rsidRPr="00121DCF" w:rsidRDefault="00F6415E" w:rsidP="009E38DC">
      <w:pPr>
        <w:tabs>
          <w:tab w:val="left" w:pos="7938"/>
        </w:tabs>
        <w:spacing w:after="120" w:line="264" w:lineRule="auto"/>
        <w:rPr>
          <w:rFonts w:ascii="Arial" w:hAnsi="Arial" w:cs="Arial"/>
          <w:b/>
          <w:i/>
          <w:sz w:val="20"/>
          <w:szCs w:val="20"/>
          <w:u w:val="single"/>
          <w:lang w:val="en-US"/>
        </w:rPr>
      </w:pPr>
      <w:r w:rsidRPr="00CA65F7">
        <w:rPr>
          <w:rFonts w:ascii="Arial" w:hAnsi="Arial" w:cs="Arial"/>
          <w:b/>
          <w:i/>
          <w:sz w:val="20"/>
          <w:szCs w:val="20"/>
          <w:u w:val="single"/>
          <w:lang w:val="en-US"/>
        </w:rPr>
        <w:t>E-MOTICON_ e-Mobility Transnational strategy for an Interoperable C</w:t>
      </w:r>
      <w:r w:rsidR="00121DCF" w:rsidRPr="00CA65F7">
        <w:rPr>
          <w:rFonts w:ascii="Arial" w:hAnsi="Arial" w:cs="Arial"/>
          <w:b/>
          <w:i/>
          <w:sz w:val="20"/>
          <w:szCs w:val="20"/>
          <w:u w:val="single"/>
          <w:lang w:val="en-US"/>
        </w:rPr>
        <w:t>o</w:t>
      </w:r>
      <w:r w:rsidRPr="00CA65F7">
        <w:rPr>
          <w:rFonts w:ascii="Arial" w:hAnsi="Arial" w:cs="Arial"/>
          <w:b/>
          <w:i/>
          <w:sz w:val="20"/>
          <w:szCs w:val="20"/>
          <w:u w:val="single"/>
          <w:lang w:val="en-US"/>
        </w:rPr>
        <w:t>mmunity &amp;</w:t>
      </w:r>
      <w:r w:rsidRPr="00121DCF">
        <w:rPr>
          <w:rFonts w:ascii="Arial" w:hAnsi="Arial" w:cs="Arial"/>
          <w:b/>
          <w:i/>
          <w:sz w:val="20"/>
          <w:szCs w:val="20"/>
          <w:u w:val="single"/>
          <w:lang w:val="en-US"/>
        </w:rPr>
        <w:t xml:space="preserve"> Networking in the Alpine Space</w:t>
      </w:r>
    </w:p>
    <w:p w14:paraId="195E3D0E" w14:textId="77777777" w:rsidR="00F6415E" w:rsidRPr="009E38DC" w:rsidRDefault="00F6415E" w:rsidP="009E38DC">
      <w:pPr>
        <w:tabs>
          <w:tab w:val="left" w:pos="7938"/>
        </w:tabs>
        <w:spacing w:after="120" w:line="264" w:lineRule="auto"/>
        <w:rPr>
          <w:rFonts w:ascii="Calibri" w:hAnsi="Calibri"/>
          <w:b/>
          <w:kern w:val="2"/>
        </w:rPr>
      </w:pPr>
      <w:r w:rsidRPr="009E38DC">
        <w:rPr>
          <w:rFonts w:ascii="Calibri" w:hAnsi="Calibri"/>
          <w:b/>
        </w:rPr>
        <w:t>Projekt zur Entwicklung und Aufbau einer internationalen e-Mobilitätsstrategie im Alpe</w:t>
      </w:r>
      <w:r w:rsidRPr="009E38DC">
        <w:rPr>
          <w:rFonts w:ascii="Calibri" w:hAnsi="Calibri"/>
          <w:b/>
        </w:rPr>
        <w:t>n</w:t>
      </w:r>
      <w:r w:rsidRPr="009E38DC">
        <w:rPr>
          <w:rFonts w:ascii="Calibri" w:hAnsi="Calibri"/>
          <w:b/>
        </w:rPr>
        <w:t>raum</w:t>
      </w:r>
    </w:p>
    <w:p w14:paraId="4F58F2DD" w14:textId="77777777" w:rsidR="00F6415E" w:rsidRPr="00121DCF" w:rsidRDefault="00F6415E" w:rsidP="00121DCF">
      <w:pPr>
        <w:widowControl w:val="0"/>
        <w:suppressAutoHyphens/>
        <w:rPr>
          <w:rFonts w:ascii="Arial" w:hAnsi="Arial" w:cs="Arial"/>
          <w:sz w:val="20"/>
          <w:szCs w:val="20"/>
          <w:lang w:val="de-AT"/>
        </w:rPr>
      </w:pPr>
      <w:r w:rsidRPr="00121DCF">
        <w:rPr>
          <w:rFonts w:ascii="Arial" w:hAnsi="Arial" w:cs="Arial"/>
          <w:sz w:val="20"/>
          <w:szCs w:val="20"/>
          <w:lang w:val="de-AT"/>
        </w:rPr>
        <w:t xml:space="preserve">e-MOTICON ist ein vom </w:t>
      </w:r>
      <w:r w:rsidRPr="00121DCF">
        <w:rPr>
          <w:rFonts w:ascii="Arial" w:hAnsi="Arial" w:cs="Arial"/>
          <w:b/>
          <w:sz w:val="20"/>
          <w:szCs w:val="20"/>
          <w:lang w:val="de-AT"/>
        </w:rPr>
        <w:t xml:space="preserve">EFRE </w:t>
      </w:r>
      <w:proofErr w:type="spellStart"/>
      <w:r w:rsidRPr="00121DCF">
        <w:rPr>
          <w:rFonts w:ascii="Arial" w:hAnsi="Arial" w:cs="Arial"/>
          <w:b/>
          <w:sz w:val="20"/>
          <w:szCs w:val="20"/>
          <w:lang w:val="de-AT"/>
        </w:rPr>
        <w:t>kofinanziertes</w:t>
      </w:r>
      <w:proofErr w:type="spellEnd"/>
      <w:r w:rsidRPr="00121DCF">
        <w:rPr>
          <w:rFonts w:ascii="Arial" w:hAnsi="Arial" w:cs="Arial"/>
          <w:b/>
          <w:sz w:val="20"/>
          <w:szCs w:val="20"/>
          <w:lang w:val="de-AT"/>
        </w:rPr>
        <w:t xml:space="preserve"> Projekt, das im Rahmen des EU-Programms Alpenraum - Europäische Territoriale Zusammenarbeit durchgeführt wird</w:t>
      </w:r>
      <w:r w:rsidRPr="00121DCF">
        <w:rPr>
          <w:rFonts w:ascii="Arial" w:hAnsi="Arial" w:cs="Arial"/>
          <w:sz w:val="20"/>
          <w:szCs w:val="20"/>
          <w:lang w:val="de-AT"/>
        </w:rPr>
        <w:t>. e-MOTICON hat das Ziel, öffentliche Verwaltungen und Akteure nachhaltig zu unterstützen, eine einheitliche Entwicklung im Bereich Ladeinfrastruktur im Alpenraum voranzutreiben.</w:t>
      </w:r>
    </w:p>
    <w:p w14:paraId="2269EBA4" w14:textId="77777777" w:rsidR="00F6415E" w:rsidRPr="00121DCF" w:rsidRDefault="00F6415E" w:rsidP="009E38DC">
      <w:pPr>
        <w:widowControl w:val="0"/>
        <w:suppressAutoHyphens/>
        <w:ind w:left="360"/>
        <w:rPr>
          <w:rFonts w:ascii="Arial" w:hAnsi="Arial" w:cs="Arial"/>
          <w:sz w:val="20"/>
          <w:szCs w:val="20"/>
          <w:lang w:val="de-AT"/>
        </w:rPr>
      </w:pPr>
    </w:p>
    <w:p w14:paraId="5481C6DF" w14:textId="77777777" w:rsidR="00F6415E" w:rsidRPr="00F6415E" w:rsidRDefault="00F6415E" w:rsidP="009E38DC">
      <w:pPr>
        <w:widowControl w:val="0"/>
        <w:suppressAutoHyphens/>
        <w:ind w:left="360"/>
        <w:rPr>
          <w:rFonts w:ascii="Arial" w:hAnsi="Arial" w:cs="Arial"/>
          <w:sz w:val="20"/>
          <w:szCs w:val="20"/>
        </w:rPr>
      </w:pPr>
      <w:r>
        <w:rPr>
          <w:noProof/>
          <w:lang w:eastAsia="de-DE"/>
        </w:rPr>
        <w:drawing>
          <wp:inline distT="0" distB="0" distL="0" distR="0" wp14:anchorId="708BA2AF" wp14:editId="37ECFDC0">
            <wp:extent cx="1496387" cy="727544"/>
            <wp:effectExtent l="0" t="0" r="0" b="0"/>
            <wp:docPr id="76" name="Grafik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nterreg AlpineSpace Emoticon EuropeanRegiona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888" cy="729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415E" w:rsidRPr="00F6415E" w:rsidSect="00D205C4">
      <w:pgSz w:w="11905" w:h="16837"/>
      <w:pgMar w:top="1695" w:right="1469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F6943" w14:textId="77777777" w:rsidR="006E1434" w:rsidRDefault="006E1434" w:rsidP="00370F6C">
      <w:r>
        <w:separator/>
      </w:r>
    </w:p>
  </w:endnote>
  <w:endnote w:type="continuationSeparator" w:id="0">
    <w:p w14:paraId="7F9E3245" w14:textId="77777777" w:rsidR="006E1434" w:rsidRDefault="006E1434" w:rsidP="0037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MS ??">
    <w:charset w:val="80"/>
    <w:family w:val="auto"/>
    <w:pitch w:val="variable"/>
  </w:font>
  <w:font w:name="CourierNewPSMT">
    <w:altName w:val="Arial"/>
    <w:charset w:val="00"/>
    <w:family w:val="modern"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F7110" w14:textId="77777777" w:rsidR="006E1434" w:rsidRDefault="006E1434" w:rsidP="00370F6C">
      <w:r>
        <w:separator/>
      </w:r>
    </w:p>
  </w:footnote>
  <w:footnote w:type="continuationSeparator" w:id="0">
    <w:p w14:paraId="6AE964C3" w14:textId="77777777" w:rsidR="006E1434" w:rsidRDefault="006E1434" w:rsidP="00370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71EAC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39D6B0E"/>
    <w:multiLevelType w:val="hybridMultilevel"/>
    <w:tmpl w:val="763C70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15C36"/>
    <w:multiLevelType w:val="hybridMultilevel"/>
    <w:tmpl w:val="84C4C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rs Holstein">
    <w15:presenceInfo w15:providerId="AD" w15:userId="S-1-5-21-2007283239-948973799-3398834882-11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bbruch" w:val="0"/>
  </w:docVars>
  <w:rsids>
    <w:rsidRoot w:val="00E53DCA"/>
    <w:rsid w:val="00004CF8"/>
    <w:rsid w:val="00012D89"/>
    <w:rsid w:val="00020B72"/>
    <w:rsid w:val="00031A21"/>
    <w:rsid w:val="00032A03"/>
    <w:rsid w:val="00032AED"/>
    <w:rsid w:val="0004672B"/>
    <w:rsid w:val="00062A8D"/>
    <w:rsid w:val="00065D4A"/>
    <w:rsid w:val="000661DB"/>
    <w:rsid w:val="00096151"/>
    <w:rsid w:val="000965C3"/>
    <w:rsid w:val="0009797B"/>
    <w:rsid w:val="00097C80"/>
    <w:rsid w:val="00097F09"/>
    <w:rsid w:val="000A1126"/>
    <w:rsid w:val="000C08F4"/>
    <w:rsid w:val="000C6A3F"/>
    <w:rsid w:val="000E2112"/>
    <w:rsid w:val="000F6B4F"/>
    <w:rsid w:val="0010004C"/>
    <w:rsid w:val="00103112"/>
    <w:rsid w:val="00121DCF"/>
    <w:rsid w:val="00125286"/>
    <w:rsid w:val="00130B3B"/>
    <w:rsid w:val="00131FFA"/>
    <w:rsid w:val="0013678E"/>
    <w:rsid w:val="001418B7"/>
    <w:rsid w:val="00141BDA"/>
    <w:rsid w:val="001420F4"/>
    <w:rsid w:val="001445E7"/>
    <w:rsid w:val="00157408"/>
    <w:rsid w:val="001645D5"/>
    <w:rsid w:val="001650FB"/>
    <w:rsid w:val="001929FB"/>
    <w:rsid w:val="00192C4F"/>
    <w:rsid w:val="001A069A"/>
    <w:rsid w:val="001D2C8C"/>
    <w:rsid w:val="001E0099"/>
    <w:rsid w:val="001E2AC3"/>
    <w:rsid w:val="001E680B"/>
    <w:rsid w:val="00225CFC"/>
    <w:rsid w:val="00227ED8"/>
    <w:rsid w:val="002466D7"/>
    <w:rsid w:val="00250D0C"/>
    <w:rsid w:val="00253F50"/>
    <w:rsid w:val="00262EE2"/>
    <w:rsid w:val="0026682D"/>
    <w:rsid w:val="002724A3"/>
    <w:rsid w:val="00286FA1"/>
    <w:rsid w:val="00295B0E"/>
    <w:rsid w:val="002A3E5E"/>
    <w:rsid w:val="002A5787"/>
    <w:rsid w:val="002A6780"/>
    <w:rsid w:val="002B6748"/>
    <w:rsid w:val="002C1A23"/>
    <w:rsid w:val="002C454A"/>
    <w:rsid w:val="00302C6D"/>
    <w:rsid w:val="00311649"/>
    <w:rsid w:val="0033390D"/>
    <w:rsid w:val="00345506"/>
    <w:rsid w:val="00350E37"/>
    <w:rsid w:val="003640BB"/>
    <w:rsid w:val="00364145"/>
    <w:rsid w:val="0036534C"/>
    <w:rsid w:val="00370F6C"/>
    <w:rsid w:val="00385036"/>
    <w:rsid w:val="00394677"/>
    <w:rsid w:val="003A23B0"/>
    <w:rsid w:val="003A71EE"/>
    <w:rsid w:val="003B1A34"/>
    <w:rsid w:val="003B370A"/>
    <w:rsid w:val="003B7190"/>
    <w:rsid w:val="003C195D"/>
    <w:rsid w:val="003D20CC"/>
    <w:rsid w:val="003D2D6F"/>
    <w:rsid w:val="003D2ECC"/>
    <w:rsid w:val="003D539A"/>
    <w:rsid w:val="003E249E"/>
    <w:rsid w:val="003F1051"/>
    <w:rsid w:val="004028BC"/>
    <w:rsid w:val="00402FCB"/>
    <w:rsid w:val="0041038F"/>
    <w:rsid w:val="004263B2"/>
    <w:rsid w:val="0043016C"/>
    <w:rsid w:val="00431CD8"/>
    <w:rsid w:val="00432342"/>
    <w:rsid w:val="00434708"/>
    <w:rsid w:val="00435D3B"/>
    <w:rsid w:val="00440463"/>
    <w:rsid w:val="0044660B"/>
    <w:rsid w:val="00450554"/>
    <w:rsid w:val="004541FD"/>
    <w:rsid w:val="00457EB1"/>
    <w:rsid w:val="0046147B"/>
    <w:rsid w:val="00466E6C"/>
    <w:rsid w:val="004676D5"/>
    <w:rsid w:val="00474D0B"/>
    <w:rsid w:val="004852AB"/>
    <w:rsid w:val="00495E9D"/>
    <w:rsid w:val="004A306B"/>
    <w:rsid w:val="004A76A0"/>
    <w:rsid w:val="004B08D0"/>
    <w:rsid w:val="004B4558"/>
    <w:rsid w:val="004B652B"/>
    <w:rsid w:val="004C124F"/>
    <w:rsid w:val="004C3E5C"/>
    <w:rsid w:val="004E0A97"/>
    <w:rsid w:val="004E4B61"/>
    <w:rsid w:val="004E73A4"/>
    <w:rsid w:val="004F1FD9"/>
    <w:rsid w:val="004F26EC"/>
    <w:rsid w:val="004F2A0D"/>
    <w:rsid w:val="004F6355"/>
    <w:rsid w:val="00502C6B"/>
    <w:rsid w:val="005158D3"/>
    <w:rsid w:val="00516047"/>
    <w:rsid w:val="00525934"/>
    <w:rsid w:val="00526F92"/>
    <w:rsid w:val="005321C3"/>
    <w:rsid w:val="00532C4B"/>
    <w:rsid w:val="00532C9B"/>
    <w:rsid w:val="0053481C"/>
    <w:rsid w:val="00542F8A"/>
    <w:rsid w:val="00545CAF"/>
    <w:rsid w:val="00550C79"/>
    <w:rsid w:val="005539EE"/>
    <w:rsid w:val="00557ED2"/>
    <w:rsid w:val="005633AA"/>
    <w:rsid w:val="00570755"/>
    <w:rsid w:val="00577832"/>
    <w:rsid w:val="00577A54"/>
    <w:rsid w:val="00581A8D"/>
    <w:rsid w:val="00583A1E"/>
    <w:rsid w:val="00590F93"/>
    <w:rsid w:val="0059208B"/>
    <w:rsid w:val="005A0BC1"/>
    <w:rsid w:val="005B4F17"/>
    <w:rsid w:val="005C1308"/>
    <w:rsid w:val="005D2C21"/>
    <w:rsid w:val="005D4659"/>
    <w:rsid w:val="005E099B"/>
    <w:rsid w:val="005E426A"/>
    <w:rsid w:val="005F104D"/>
    <w:rsid w:val="005F6C4D"/>
    <w:rsid w:val="006040C3"/>
    <w:rsid w:val="0061039B"/>
    <w:rsid w:val="00636CF4"/>
    <w:rsid w:val="0064088D"/>
    <w:rsid w:val="0065508A"/>
    <w:rsid w:val="00681EB6"/>
    <w:rsid w:val="006965C4"/>
    <w:rsid w:val="006A3BF7"/>
    <w:rsid w:val="006B0B1A"/>
    <w:rsid w:val="006B39C5"/>
    <w:rsid w:val="006C77FA"/>
    <w:rsid w:val="006C7AF4"/>
    <w:rsid w:val="006E1434"/>
    <w:rsid w:val="006E71F1"/>
    <w:rsid w:val="00714294"/>
    <w:rsid w:val="007356C8"/>
    <w:rsid w:val="007452CE"/>
    <w:rsid w:val="00756FF2"/>
    <w:rsid w:val="00765601"/>
    <w:rsid w:val="007658C6"/>
    <w:rsid w:val="00765EE1"/>
    <w:rsid w:val="007662E3"/>
    <w:rsid w:val="00770736"/>
    <w:rsid w:val="007778F3"/>
    <w:rsid w:val="00780C8B"/>
    <w:rsid w:val="00790B5B"/>
    <w:rsid w:val="00794495"/>
    <w:rsid w:val="00797991"/>
    <w:rsid w:val="007A155D"/>
    <w:rsid w:val="007A4637"/>
    <w:rsid w:val="007A4C11"/>
    <w:rsid w:val="007B352E"/>
    <w:rsid w:val="007C1D74"/>
    <w:rsid w:val="007C6012"/>
    <w:rsid w:val="007D0F0A"/>
    <w:rsid w:val="007D113E"/>
    <w:rsid w:val="007D5C78"/>
    <w:rsid w:val="007E1376"/>
    <w:rsid w:val="007F09B7"/>
    <w:rsid w:val="008033FA"/>
    <w:rsid w:val="0081090B"/>
    <w:rsid w:val="0082264C"/>
    <w:rsid w:val="008315DF"/>
    <w:rsid w:val="00843817"/>
    <w:rsid w:val="00843D09"/>
    <w:rsid w:val="00844407"/>
    <w:rsid w:val="00847318"/>
    <w:rsid w:val="00861706"/>
    <w:rsid w:val="00880C48"/>
    <w:rsid w:val="00892063"/>
    <w:rsid w:val="00893F85"/>
    <w:rsid w:val="008A533E"/>
    <w:rsid w:val="008B367F"/>
    <w:rsid w:val="008B5431"/>
    <w:rsid w:val="008B579B"/>
    <w:rsid w:val="008B6D4A"/>
    <w:rsid w:val="008B7804"/>
    <w:rsid w:val="008C17EA"/>
    <w:rsid w:val="008C684C"/>
    <w:rsid w:val="008D3906"/>
    <w:rsid w:val="008D3979"/>
    <w:rsid w:val="008D4C52"/>
    <w:rsid w:val="008F58D8"/>
    <w:rsid w:val="008F7F6D"/>
    <w:rsid w:val="00932ECD"/>
    <w:rsid w:val="00934735"/>
    <w:rsid w:val="009355F9"/>
    <w:rsid w:val="00950A91"/>
    <w:rsid w:val="00951DC1"/>
    <w:rsid w:val="00973B66"/>
    <w:rsid w:val="00987902"/>
    <w:rsid w:val="009964F7"/>
    <w:rsid w:val="009A370F"/>
    <w:rsid w:val="009A46AB"/>
    <w:rsid w:val="009B3B66"/>
    <w:rsid w:val="009B433F"/>
    <w:rsid w:val="009B74E8"/>
    <w:rsid w:val="009D253C"/>
    <w:rsid w:val="009D2CAE"/>
    <w:rsid w:val="009D6033"/>
    <w:rsid w:val="009E38DC"/>
    <w:rsid w:val="009F627F"/>
    <w:rsid w:val="009F7317"/>
    <w:rsid w:val="00A05D87"/>
    <w:rsid w:val="00A12EC5"/>
    <w:rsid w:val="00A31166"/>
    <w:rsid w:val="00A34CCB"/>
    <w:rsid w:val="00A76DED"/>
    <w:rsid w:val="00AA2D6C"/>
    <w:rsid w:val="00AA4996"/>
    <w:rsid w:val="00AB0E42"/>
    <w:rsid w:val="00AB1999"/>
    <w:rsid w:val="00AC0FF4"/>
    <w:rsid w:val="00AC1F82"/>
    <w:rsid w:val="00AC68E2"/>
    <w:rsid w:val="00AD6518"/>
    <w:rsid w:val="00AE5AEB"/>
    <w:rsid w:val="00AF5E4E"/>
    <w:rsid w:val="00AF6C69"/>
    <w:rsid w:val="00B12E49"/>
    <w:rsid w:val="00B13242"/>
    <w:rsid w:val="00B14561"/>
    <w:rsid w:val="00B1546F"/>
    <w:rsid w:val="00B215C0"/>
    <w:rsid w:val="00B22E65"/>
    <w:rsid w:val="00B33EF1"/>
    <w:rsid w:val="00B4582D"/>
    <w:rsid w:val="00B47C75"/>
    <w:rsid w:val="00B50816"/>
    <w:rsid w:val="00B627B4"/>
    <w:rsid w:val="00B62AEE"/>
    <w:rsid w:val="00B676FD"/>
    <w:rsid w:val="00B70A6B"/>
    <w:rsid w:val="00B84271"/>
    <w:rsid w:val="00B85F2B"/>
    <w:rsid w:val="00B918A0"/>
    <w:rsid w:val="00B91C7B"/>
    <w:rsid w:val="00B9563D"/>
    <w:rsid w:val="00BA1935"/>
    <w:rsid w:val="00BA6469"/>
    <w:rsid w:val="00BA704E"/>
    <w:rsid w:val="00BB459F"/>
    <w:rsid w:val="00BD28C9"/>
    <w:rsid w:val="00BE4E64"/>
    <w:rsid w:val="00BF2DC8"/>
    <w:rsid w:val="00C0163C"/>
    <w:rsid w:val="00C05C9F"/>
    <w:rsid w:val="00C36B53"/>
    <w:rsid w:val="00C4462C"/>
    <w:rsid w:val="00C55319"/>
    <w:rsid w:val="00C754A1"/>
    <w:rsid w:val="00C848BB"/>
    <w:rsid w:val="00C84980"/>
    <w:rsid w:val="00C86E4D"/>
    <w:rsid w:val="00CA01D2"/>
    <w:rsid w:val="00CA1015"/>
    <w:rsid w:val="00CA1D56"/>
    <w:rsid w:val="00CA44B8"/>
    <w:rsid w:val="00CA65F7"/>
    <w:rsid w:val="00CA7900"/>
    <w:rsid w:val="00CB524F"/>
    <w:rsid w:val="00CC21DB"/>
    <w:rsid w:val="00CD400C"/>
    <w:rsid w:val="00CE3CBD"/>
    <w:rsid w:val="00CE5B00"/>
    <w:rsid w:val="00CE7FD7"/>
    <w:rsid w:val="00CF46CF"/>
    <w:rsid w:val="00CF6D84"/>
    <w:rsid w:val="00CF714D"/>
    <w:rsid w:val="00CF7A3C"/>
    <w:rsid w:val="00D00BC3"/>
    <w:rsid w:val="00D03501"/>
    <w:rsid w:val="00D133F2"/>
    <w:rsid w:val="00D205C4"/>
    <w:rsid w:val="00D32841"/>
    <w:rsid w:val="00D33167"/>
    <w:rsid w:val="00D463FB"/>
    <w:rsid w:val="00D54962"/>
    <w:rsid w:val="00D555EB"/>
    <w:rsid w:val="00D558C4"/>
    <w:rsid w:val="00D62602"/>
    <w:rsid w:val="00D63565"/>
    <w:rsid w:val="00D64443"/>
    <w:rsid w:val="00D64F33"/>
    <w:rsid w:val="00D75FE2"/>
    <w:rsid w:val="00D81964"/>
    <w:rsid w:val="00D94678"/>
    <w:rsid w:val="00DA0A86"/>
    <w:rsid w:val="00DB5CB3"/>
    <w:rsid w:val="00DD56D8"/>
    <w:rsid w:val="00DD696D"/>
    <w:rsid w:val="00DF5DB3"/>
    <w:rsid w:val="00E13277"/>
    <w:rsid w:val="00E220E2"/>
    <w:rsid w:val="00E22507"/>
    <w:rsid w:val="00E2278E"/>
    <w:rsid w:val="00E333A3"/>
    <w:rsid w:val="00E34A91"/>
    <w:rsid w:val="00E40683"/>
    <w:rsid w:val="00E424C4"/>
    <w:rsid w:val="00E47243"/>
    <w:rsid w:val="00E475CF"/>
    <w:rsid w:val="00E53DCA"/>
    <w:rsid w:val="00E5786C"/>
    <w:rsid w:val="00E72112"/>
    <w:rsid w:val="00E94C05"/>
    <w:rsid w:val="00E94C95"/>
    <w:rsid w:val="00EB779F"/>
    <w:rsid w:val="00EC22D0"/>
    <w:rsid w:val="00ED1E90"/>
    <w:rsid w:val="00ED1ED5"/>
    <w:rsid w:val="00ED33F9"/>
    <w:rsid w:val="00EE4102"/>
    <w:rsid w:val="00EE53C4"/>
    <w:rsid w:val="00EE7B40"/>
    <w:rsid w:val="00EF55A2"/>
    <w:rsid w:val="00F0514E"/>
    <w:rsid w:val="00F106D3"/>
    <w:rsid w:val="00F10B72"/>
    <w:rsid w:val="00F1522E"/>
    <w:rsid w:val="00F212CF"/>
    <w:rsid w:val="00F423BF"/>
    <w:rsid w:val="00F4662A"/>
    <w:rsid w:val="00F5527C"/>
    <w:rsid w:val="00F6415E"/>
    <w:rsid w:val="00F65447"/>
    <w:rsid w:val="00F76396"/>
    <w:rsid w:val="00F76ECF"/>
    <w:rsid w:val="00F7706D"/>
    <w:rsid w:val="00F77762"/>
    <w:rsid w:val="00F77ABE"/>
    <w:rsid w:val="00F8423C"/>
    <w:rsid w:val="00F84803"/>
    <w:rsid w:val="00F85AEC"/>
    <w:rsid w:val="00F90DE1"/>
    <w:rsid w:val="00FA249D"/>
    <w:rsid w:val="00FA54D5"/>
    <w:rsid w:val="00FB303A"/>
    <w:rsid w:val="00FB7859"/>
    <w:rsid w:val="00FD3156"/>
    <w:rsid w:val="00FE4EF7"/>
    <w:rsid w:val="00FE7B80"/>
    <w:rsid w:val="00FF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5B68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5036"/>
    <w:rPr>
      <w:sz w:val="24"/>
      <w:szCs w:val="24"/>
      <w:lang w:eastAsia="ar-SA"/>
    </w:rPr>
  </w:style>
  <w:style w:type="paragraph" w:styleId="berschrift1">
    <w:name w:val="heading 1"/>
    <w:basedOn w:val="Standard"/>
    <w:next w:val="Textkrper"/>
    <w:qFormat/>
    <w:rsid w:val="00385036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CE7F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6">
    <w:name w:val="Absatz-Standardschriftart6"/>
    <w:rsid w:val="00385036"/>
  </w:style>
  <w:style w:type="character" w:customStyle="1" w:styleId="Absatz-Standardschriftart5">
    <w:name w:val="Absatz-Standardschriftart5"/>
    <w:rsid w:val="00385036"/>
  </w:style>
  <w:style w:type="character" w:customStyle="1" w:styleId="Absatz-Standardschriftart4">
    <w:name w:val="Absatz-Standardschriftart4"/>
    <w:rsid w:val="00385036"/>
  </w:style>
  <w:style w:type="character" w:customStyle="1" w:styleId="WW8Num2z0">
    <w:name w:val="WW8Num2z0"/>
    <w:rsid w:val="00385036"/>
    <w:rPr>
      <w:rFonts w:ascii="Century Gothic" w:eastAsia="Times New Roman" w:hAnsi="Century Gothic" w:cs="Times New Roman"/>
    </w:rPr>
  </w:style>
  <w:style w:type="character" w:customStyle="1" w:styleId="WW-Absatz-Standardschriftart">
    <w:name w:val="WW-Absatz-Standardschriftart"/>
    <w:rsid w:val="00385036"/>
  </w:style>
  <w:style w:type="character" w:customStyle="1" w:styleId="Absatz-Standardschriftart3">
    <w:name w:val="Absatz-Standardschriftart3"/>
    <w:rsid w:val="00385036"/>
  </w:style>
  <w:style w:type="character" w:customStyle="1" w:styleId="Absatz-Standardschriftart2">
    <w:name w:val="Absatz-Standardschriftart2"/>
    <w:rsid w:val="00385036"/>
  </w:style>
  <w:style w:type="character" w:customStyle="1" w:styleId="WW8Num1z0">
    <w:name w:val="WW8Num1z0"/>
    <w:rsid w:val="00385036"/>
    <w:rPr>
      <w:rFonts w:ascii="Arial" w:hAnsi="Arial"/>
    </w:rPr>
  </w:style>
  <w:style w:type="character" w:customStyle="1" w:styleId="WW8Num2z1">
    <w:name w:val="WW8Num2z1"/>
    <w:rsid w:val="00385036"/>
    <w:rPr>
      <w:rFonts w:ascii="Courier New" w:hAnsi="Courier New" w:cs="Courier New"/>
    </w:rPr>
  </w:style>
  <w:style w:type="character" w:customStyle="1" w:styleId="WW8Num2z2">
    <w:name w:val="WW8Num2z2"/>
    <w:rsid w:val="00385036"/>
    <w:rPr>
      <w:rFonts w:ascii="Wingdings" w:hAnsi="Wingdings"/>
    </w:rPr>
  </w:style>
  <w:style w:type="character" w:customStyle="1" w:styleId="WW8Num2z3">
    <w:name w:val="WW8Num2z3"/>
    <w:rsid w:val="00385036"/>
    <w:rPr>
      <w:rFonts w:ascii="Symbol" w:hAnsi="Symbol"/>
    </w:rPr>
  </w:style>
  <w:style w:type="character" w:customStyle="1" w:styleId="Absatz-Standardschriftart1">
    <w:name w:val="Absatz-Standardschriftart1"/>
    <w:rsid w:val="00385036"/>
  </w:style>
  <w:style w:type="character" w:styleId="Link">
    <w:name w:val="Hyperlink"/>
    <w:rsid w:val="00385036"/>
    <w:rPr>
      <w:color w:val="0000FF"/>
      <w:u w:val="single"/>
    </w:rPr>
  </w:style>
  <w:style w:type="character" w:styleId="Seitenzahl">
    <w:name w:val="page number"/>
    <w:basedOn w:val="Absatz-Standardschriftart1"/>
    <w:rsid w:val="00385036"/>
  </w:style>
  <w:style w:type="character" w:styleId="Betont">
    <w:name w:val="Strong"/>
    <w:uiPriority w:val="22"/>
    <w:qFormat/>
    <w:rsid w:val="00385036"/>
    <w:rPr>
      <w:b/>
      <w:bCs/>
    </w:rPr>
  </w:style>
  <w:style w:type="character" w:styleId="Herausstellen">
    <w:name w:val="Emphasis"/>
    <w:uiPriority w:val="20"/>
    <w:qFormat/>
    <w:rsid w:val="00385036"/>
    <w:rPr>
      <w:i/>
      <w:iCs/>
    </w:rPr>
  </w:style>
  <w:style w:type="character" w:customStyle="1" w:styleId="KopfzeileZchn">
    <w:name w:val="Kopfzeile Zchn"/>
    <w:rsid w:val="00385036"/>
    <w:rPr>
      <w:sz w:val="24"/>
      <w:szCs w:val="24"/>
    </w:rPr>
  </w:style>
  <w:style w:type="character" w:customStyle="1" w:styleId="FlietextZchn">
    <w:name w:val="Fließtext Zchn"/>
    <w:rsid w:val="00385036"/>
    <w:rPr>
      <w:rFonts w:ascii="Verdana" w:eastAsia="MS ??" w:hAnsi="Verdana" w:cs="CourierNewPSMT"/>
      <w:color w:val="808080"/>
      <w:lang w:val="de-DE"/>
    </w:rPr>
  </w:style>
  <w:style w:type="character" w:customStyle="1" w:styleId="headlinesindex">
    <w:name w:val="headlines_index"/>
    <w:rsid w:val="00385036"/>
  </w:style>
  <w:style w:type="paragraph" w:customStyle="1" w:styleId="berschrift">
    <w:name w:val="Überschrift"/>
    <w:basedOn w:val="Standard"/>
    <w:next w:val="Textkrper"/>
    <w:rsid w:val="00385036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Textkrper">
    <w:name w:val="Body Text"/>
    <w:basedOn w:val="Standard"/>
    <w:rsid w:val="00385036"/>
    <w:pPr>
      <w:spacing w:after="120"/>
    </w:pPr>
  </w:style>
  <w:style w:type="paragraph" w:styleId="Liste">
    <w:name w:val="List"/>
    <w:basedOn w:val="Textkrper"/>
    <w:rsid w:val="00385036"/>
    <w:rPr>
      <w:rFonts w:cs="Tahoma"/>
    </w:rPr>
  </w:style>
  <w:style w:type="paragraph" w:customStyle="1" w:styleId="Beschriftung6">
    <w:name w:val="Beschriftung6"/>
    <w:basedOn w:val="Standard"/>
    <w:rsid w:val="00385036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385036"/>
    <w:pPr>
      <w:suppressLineNumbers/>
    </w:pPr>
    <w:rPr>
      <w:rFonts w:cs="Tahoma"/>
    </w:rPr>
  </w:style>
  <w:style w:type="paragraph" w:customStyle="1" w:styleId="Beschriftung5">
    <w:name w:val="Beschriftung5"/>
    <w:basedOn w:val="Standard"/>
    <w:rsid w:val="00385036"/>
    <w:pPr>
      <w:suppressLineNumbers/>
      <w:spacing w:before="120" w:after="120"/>
    </w:pPr>
    <w:rPr>
      <w:rFonts w:cs="Tahoma"/>
      <w:i/>
      <w:iCs/>
    </w:rPr>
  </w:style>
  <w:style w:type="paragraph" w:customStyle="1" w:styleId="Beschriftung4">
    <w:name w:val="Beschriftung4"/>
    <w:basedOn w:val="Standard"/>
    <w:rsid w:val="00385036"/>
    <w:pPr>
      <w:suppressLineNumbers/>
      <w:spacing w:before="120" w:after="120"/>
    </w:pPr>
    <w:rPr>
      <w:rFonts w:cs="Tahoma"/>
      <w:i/>
      <w:iCs/>
    </w:rPr>
  </w:style>
  <w:style w:type="paragraph" w:customStyle="1" w:styleId="Beschriftung3">
    <w:name w:val="Beschriftung3"/>
    <w:basedOn w:val="Standard"/>
    <w:rsid w:val="00385036"/>
    <w:pPr>
      <w:suppressLineNumbers/>
      <w:spacing w:before="120" w:after="120"/>
    </w:pPr>
    <w:rPr>
      <w:rFonts w:cs="Tahoma"/>
      <w:i/>
      <w:iCs/>
    </w:rPr>
  </w:style>
  <w:style w:type="paragraph" w:customStyle="1" w:styleId="Beschriftung2">
    <w:name w:val="Beschriftung2"/>
    <w:basedOn w:val="Standard"/>
    <w:rsid w:val="00385036"/>
    <w:pPr>
      <w:suppressLineNumbers/>
      <w:spacing w:before="120" w:after="120"/>
    </w:pPr>
    <w:rPr>
      <w:rFonts w:cs="Tahoma"/>
      <w:i/>
      <w:iCs/>
    </w:rPr>
  </w:style>
  <w:style w:type="paragraph" w:customStyle="1" w:styleId="Beschriftung1">
    <w:name w:val="Beschriftung1"/>
    <w:basedOn w:val="Standard"/>
    <w:rsid w:val="00385036"/>
    <w:pPr>
      <w:suppressLineNumbers/>
      <w:spacing w:before="120" w:after="120"/>
    </w:pPr>
    <w:rPr>
      <w:rFonts w:cs="Tahoma"/>
      <w:i/>
      <w:iCs/>
    </w:rPr>
  </w:style>
  <w:style w:type="paragraph" w:styleId="Kopfzeile">
    <w:name w:val="header"/>
    <w:basedOn w:val="Standard"/>
    <w:rsid w:val="0038503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8503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sid w:val="0038503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rsid w:val="00385036"/>
    <w:pPr>
      <w:spacing w:before="280" w:after="280"/>
    </w:pPr>
  </w:style>
  <w:style w:type="paragraph" w:customStyle="1" w:styleId="FarbigeListe-Akzent11">
    <w:name w:val="Farbige Liste - Akzent 11"/>
    <w:basedOn w:val="Standard"/>
    <w:qFormat/>
    <w:rsid w:val="00385036"/>
    <w:pPr>
      <w:ind w:left="720"/>
    </w:pPr>
  </w:style>
  <w:style w:type="paragraph" w:customStyle="1" w:styleId="Dokumentstruktur1">
    <w:name w:val="Dokumentstruktur1"/>
    <w:basedOn w:val="Standard"/>
    <w:rsid w:val="0038503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lietext">
    <w:name w:val="Fließtext"/>
    <w:basedOn w:val="Standard"/>
    <w:uiPriority w:val="99"/>
    <w:rsid w:val="00385036"/>
    <w:pPr>
      <w:spacing w:line="360" w:lineRule="auto"/>
      <w:ind w:left="-425"/>
    </w:pPr>
    <w:rPr>
      <w:rFonts w:ascii="Verdana" w:eastAsia="MS ??" w:hAnsi="Verdana" w:cs="CourierNewPSMT"/>
      <w:color w:val="808080"/>
      <w:sz w:val="20"/>
      <w:szCs w:val="20"/>
    </w:rPr>
  </w:style>
  <w:style w:type="paragraph" w:customStyle="1" w:styleId="Rahmeninhalt">
    <w:name w:val="Rahmeninhalt"/>
    <w:basedOn w:val="Textkrper"/>
    <w:rsid w:val="00385036"/>
  </w:style>
  <w:style w:type="paragraph" w:styleId="NurText">
    <w:name w:val="Plain Text"/>
    <w:basedOn w:val="Standard"/>
    <w:link w:val="NurTextZeichen"/>
    <w:uiPriority w:val="99"/>
    <w:semiHidden/>
    <w:unhideWhenUsed/>
    <w:rsid w:val="007452C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eichen">
    <w:name w:val="Nur Text Zeichen"/>
    <w:basedOn w:val="Absatzstandardschriftart"/>
    <w:link w:val="NurText"/>
    <w:uiPriority w:val="99"/>
    <w:semiHidden/>
    <w:rsid w:val="007452C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CE7F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Listenabsatz">
    <w:name w:val="List Paragraph"/>
    <w:basedOn w:val="Standard"/>
    <w:uiPriority w:val="34"/>
    <w:qFormat/>
    <w:rsid w:val="00F641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5036"/>
    <w:rPr>
      <w:sz w:val="24"/>
      <w:szCs w:val="24"/>
      <w:lang w:eastAsia="ar-SA"/>
    </w:rPr>
  </w:style>
  <w:style w:type="paragraph" w:styleId="berschrift1">
    <w:name w:val="heading 1"/>
    <w:basedOn w:val="Standard"/>
    <w:next w:val="Textkrper"/>
    <w:qFormat/>
    <w:rsid w:val="00385036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CE7F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6">
    <w:name w:val="Absatz-Standardschriftart6"/>
    <w:rsid w:val="00385036"/>
  </w:style>
  <w:style w:type="character" w:customStyle="1" w:styleId="Absatz-Standardschriftart5">
    <w:name w:val="Absatz-Standardschriftart5"/>
    <w:rsid w:val="00385036"/>
  </w:style>
  <w:style w:type="character" w:customStyle="1" w:styleId="Absatz-Standardschriftart4">
    <w:name w:val="Absatz-Standardschriftart4"/>
    <w:rsid w:val="00385036"/>
  </w:style>
  <w:style w:type="character" w:customStyle="1" w:styleId="WW8Num2z0">
    <w:name w:val="WW8Num2z0"/>
    <w:rsid w:val="00385036"/>
    <w:rPr>
      <w:rFonts w:ascii="Century Gothic" w:eastAsia="Times New Roman" w:hAnsi="Century Gothic" w:cs="Times New Roman"/>
    </w:rPr>
  </w:style>
  <w:style w:type="character" w:customStyle="1" w:styleId="WW-Absatz-Standardschriftart">
    <w:name w:val="WW-Absatz-Standardschriftart"/>
    <w:rsid w:val="00385036"/>
  </w:style>
  <w:style w:type="character" w:customStyle="1" w:styleId="Absatz-Standardschriftart3">
    <w:name w:val="Absatz-Standardschriftart3"/>
    <w:rsid w:val="00385036"/>
  </w:style>
  <w:style w:type="character" w:customStyle="1" w:styleId="Absatz-Standardschriftart2">
    <w:name w:val="Absatz-Standardschriftart2"/>
    <w:rsid w:val="00385036"/>
  </w:style>
  <w:style w:type="character" w:customStyle="1" w:styleId="WW8Num1z0">
    <w:name w:val="WW8Num1z0"/>
    <w:rsid w:val="00385036"/>
    <w:rPr>
      <w:rFonts w:ascii="Arial" w:hAnsi="Arial"/>
    </w:rPr>
  </w:style>
  <w:style w:type="character" w:customStyle="1" w:styleId="WW8Num2z1">
    <w:name w:val="WW8Num2z1"/>
    <w:rsid w:val="00385036"/>
    <w:rPr>
      <w:rFonts w:ascii="Courier New" w:hAnsi="Courier New" w:cs="Courier New"/>
    </w:rPr>
  </w:style>
  <w:style w:type="character" w:customStyle="1" w:styleId="WW8Num2z2">
    <w:name w:val="WW8Num2z2"/>
    <w:rsid w:val="00385036"/>
    <w:rPr>
      <w:rFonts w:ascii="Wingdings" w:hAnsi="Wingdings"/>
    </w:rPr>
  </w:style>
  <w:style w:type="character" w:customStyle="1" w:styleId="WW8Num2z3">
    <w:name w:val="WW8Num2z3"/>
    <w:rsid w:val="00385036"/>
    <w:rPr>
      <w:rFonts w:ascii="Symbol" w:hAnsi="Symbol"/>
    </w:rPr>
  </w:style>
  <w:style w:type="character" w:customStyle="1" w:styleId="Absatz-Standardschriftart1">
    <w:name w:val="Absatz-Standardschriftart1"/>
    <w:rsid w:val="00385036"/>
  </w:style>
  <w:style w:type="character" w:styleId="Link">
    <w:name w:val="Hyperlink"/>
    <w:rsid w:val="00385036"/>
    <w:rPr>
      <w:color w:val="0000FF"/>
      <w:u w:val="single"/>
    </w:rPr>
  </w:style>
  <w:style w:type="character" w:styleId="Seitenzahl">
    <w:name w:val="page number"/>
    <w:basedOn w:val="Absatz-Standardschriftart1"/>
    <w:rsid w:val="00385036"/>
  </w:style>
  <w:style w:type="character" w:styleId="Betont">
    <w:name w:val="Strong"/>
    <w:uiPriority w:val="22"/>
    <w:qFormat/>
    <w:rsid w:val="00385036"/>
    <w:rPr>
      <w:b/>
      <w:bCs/>
    </w:rPr>
  </w:style>
  <w:style w:type="character" w:styleId="Herausstellen">
    <w:name w:val="Emphasis"/>
    <w:uiPriority w:val="20"/>
    <w:qFormat/>
    <w:rsid w:val="00385036"/>
    <w:rPr>
      <w:i/>
      <w:iCs/>
    </w:rPr>
  </w:style>
  <w:style w:type="character" w:customStyle="1" w:styleId="KopfzeileZchn">
    <w:name w:val="Kopfzeile Zchn"/>
    <w:rsid w:val="00385036"/>
    <w:rPr>
      <w:sz w:val="24"/>
      <w:szCs w:val="24"/>
    </w:rPr>
  </w:style>
  <w:style w:type="character" w:customStyle="1" w:styleId="FlietextZchn">
    <w:name w:val="Fließtext Zchn"/>
    <w:rsid w:val="00385036"/>
    <w:rPr>
      <w:rFonts w:ascii="Verdana" w:eastAsia="MS ??" w:hAnsi="Verdana" w:cs="CourierNewPSMT"/>
      <w:color w:val="808080"/>
      <w:lang w:val="de-DE"/>
    </w:rPr>
  </w:style>
  <w:style w:type="character" w:customStyle="1" w:styleId="headlinesindex">
    <w:name w:val="headlines_index"/>
    <w:rsid w:val="00385036"/>
  </w:style>
  <w:style w:type="paragraph" w:customStyle="1" w:styleId="berschrift">
    <w:name w:val="Überschrift"/>
    <w:basedOn w:val="Standard"/>
    <w:next w:val="Textkrper"/>
    <w:rsid w:val="00385036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Textkrper">
    <w:name w:val="Body Text"/>
    <w:basedOn w:val="Standard"/>
    <w:rsid w:val="00385036"/>
    <w:pPr>
      <w:spacing w:after="120"/>
    </w:pPr>
  </w:style>
  <w:style w:type="paragraph" w:styleId="Liste">
    <w:name w:val="List"/>
    <w:basedOn w:val="Textkrper"/>
    <w:rsid w:val="00385036"/>
    <w:rPr>
      <w:rFonts w:cs="Tahoma"/>
    </w:rPr>
  </w:style>
  <w:style w:type="paragraph" w:customStyle="1" w:styleId="Beschriftung6">
    <w:name w:val="Beschriftung6"/>
    <w:basedOn w:val="Standard"/>
    <w:rsid w:val="00385036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385036"/>
    <w:pPr>
      <w:suppressLineNumbers/>
    </w:pPr>
    <w:rPr>
      <w:rFonts w:cs="Tahoma"/>
    </w:rPr>
  </w:style>
  <w:style w:type="paragraph" w:customStyle="1" w:styleId="Beschriftung5">
    <w:name w:val="Beschriftung5"/>
    <w:basedOn w:val="Standard"/>
    <w:rsid w:val="00385036"/>
    <w:pPr>
      <w:suppressLineNumbers/>
      <w:spacing w:before="120" w:after="120"/>
    </w:pPr>
    <w:rPr>
      <w:rFonts w:cs="Tahoma"/>
      <w:i/>
      <w:iCs/>
    </w:rPr>
  </w:style>
  <w:style w:type="paragraph" w:customStyle="1" w:styleId="Beschriftung4">
    <w:name w:val="Beschriftung4"/>
    <w:basedOn w:val="Standard"/>
    <w:rsid w:val="00385036"/>
    <w:pPr>
      <w:suppressLineNumbers/>
      <w:spacing w:before="120" w:after="120"/>
    </w:pPr>
    <w:rPr>
      <w:rFonts w:cs="Tahoma"/>
      <w:i/>
      <w:iCs/>
    </w:rPr>
  </w:style>
  <w:style w:type="paragraph" w:customStyle="1" w:styleId="Beschriftung3">
    <w:name w:val="Beschriftung3"/>
    <w:basedOn w:val="Standard"/>
    <w:rsid w:val="00385036"/>
    <w:pPr>
      <w:suppressLineNumbers/>
      <w:spacing w:before="120" w:after="120"/>
    </w:pPr>
    <w:rPr>
      <w:rFonts w:cs="Tahoma"/>
      <w:i/>
      <w:iCs/>
    </w:rPr>
  </w:style>
  <w:style w:type="paragraph" w:customStyle="1" w:styleId="Beschriftung2">
    <w:name w:val="Beschriftung2"/>
    <w:basedOn w:val="Standard"/>
    <w:rsid w:val="00385036"/>
    <w:pPr>
      <w:suppressLineNumbers/>
      <w:spacing w:before="120" w:after="120"/>
    </w:pPr>
    <w:rPr>
      <w:rFonts w:cs="Tahoma"/>
      <w:i/>
      <w:iCs/>
    </w:rPr>
  </w:style>
  <w:style w:type="paragraph" w:customStyle="1" w:styleId="Beschriftung1">
    <w:name w:val="Beschriftung1"/>
    <w:basedOn w:val="Standard"/>
    <w:rsid w:val="00385036"/>
    <w:pPr>
      <w:suppressLineNumbers/>
      <w:spacing w:before="120" w:after="120"/>
    </w:pPr>
    <w:rPr>
      <w:rFonts w:cs="Tahoma"/>
      <w:i/>
      <w:iCs/>
    </w:rPr>
  </w:style>
  <w:style w:type="paragraph" w:styleId="Kopfzeile">
    <w:name w:val="header"/>
    <w:basedOn w:val="Standard"/>
    <w:rsid w:val="0038503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8503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sid w:val="0038503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rsid w:val="00385036"/>
    <w:pPr>
      <w:spacing w:before="280" w:after="280"/>
    </w:pPr>
  </w:style>
  <w:style w:type="paragraph" w:customStyle="1" w:styleId="FarbigeListe-Akzent11">
    <w:name w:val="Farbige Liste - Akzent 11"/>
    <w:basedOn w:val="Standard"/>
    <w:qFormat/>
    <w:rsid w:val="00385036"/>
    <w:pPr>
      <w:ind w:left="720"/>
    </w:pPr>
  </w:style>
  <w:style w:type="paragraph" w:customStyle="1" w:styleId="Dokumentstruktur1">
    <w:name w:val="Dokumentstruktur1"/>
    <w:basedOn w:val="Standard"/>
    <w:rsid w:val="0038503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lietext">
    <w:name w:val="Fließtext"/>
    <w:basedOn w:val="Standard"/>
    <w:uiPriority w:val="99"/>
    <w:rsid w:val="00385036"/>
    <w:pPr>
      <w:spacing w:line="360" w:lineRule="auto"/>
      <w:ind w:left="-425"/>
    </w:pPr>
    <w:rPr>
      <w:rFonts w:ascii="Verdana" w:eastAsia="MS ??" w:hAnsi="Verdana" w:cs="CourierNewPSMT"/>
      <w:color w:val="808080"/>
      <w:sz w:val="20"/>
      <w:szCs w:val="20"/>
    </w:rPr>
  </w:style>
  <w:style w:type="paragraph" w:customStyle="1" w:styleId="Rahmeninhalt">
    <w:name w:val="Rahmeninhalt"/>
    <w:basedOn w:val="Textkrper"/>
    <w:rsid w:val="00385036"/>
  </w:style>
  <w:style w:type="paragraph" w:styleId="NurText">
    <w:name w:val="Plain Text"/>
    <w:basedOn w:val="Standard"/>
    <w:link w:val="NurTextZeichen"/>
    <w:uiPriority w:val="99"/>
    <w:semiHidden/>
    <w:unhideWhenUsed/>
    <w:rsid w:val="007452C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eichen">
    <w:name w:val="Nur Text Zeichen"/>
    <w:basedOn w:val="Absatzstandardschriftart"/>
    <w:link w:val="NurText"/>
    <w:uiPriority w:val="99"/>
    <w:semiHidden/>
    <w:rsid w:val="007452C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CE7F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Listenabsatz">
    <w:name w:val="List Paragraph"/>
    <w:basedOn w:val="Standard"/>
    <w:uiPriority w:val="34"/>
    <w:qFormat/>
    <w:rsid w:val="00F64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4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492DC-217D-7D45-A92F-86FFD27B9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866</Words>
  <Characters>5457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VC</Company>
  <LinksUpToDate>false</LinksUpToDate>
  <CharactersWithSpaces>6311</CharactersWithSpaces>
  <SharedDoc>false</SharedDoc>
  <HLinks>
    <vt:vector size="6" baseType="variant">
      <vt:variant>
        <vt:i4>7405815</vt:i4>
      </vt:variant>
      <vt:variant>
        <vt:i4>0</vt:i4>
      </vt:variant>
      <vt:variant>
        <vt:i4>0</vt:i4>
      </vt:variant>
      <vt:variant>
        <vt:i4>5</vt:i4>
      </vt:variant>
      <vt:variant>
        <vt:lpwstr>http://www.bundeswehr.de/Berufsförderungsdienst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Doris Goossens</cp:lastModifiedBy>
  <cp:revision>4</cp:revision>
  <cp:lastPrinted>2017-10-18T10:00:00Z</cp:lastPrinted>
  <dcterms:created xsi:type="dcterms:W3CDTF">2017-10-18T13:49:00Z</dcterms:created>
  <dcterms:modified xsi:type="dcterms:W3CDTF">2017-10-18T14:03:00Z</dcterms:modified>
</cp:coreProperties>
</file>