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576FF49" w14:textId="487813DF" w:rsidR="00096151" w:rsidRDefault="00131FFA" w:rsidP="005B4F17">
      <w:pPr>
        <w:spacing w:line="360" w:lineRule="auto"/>
        <w:rPr>
          <w:rFonts w:ascii="Century Gothic" w:hAnsi="Century Gothic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935" distR="114935" simplePos="0" relativeHeight="251657728" behindDoc="0" locked="0" layoutInCell="1" allowOverlap="1" wp14:anchorId="733D5255" wp14:editId="178782B3">
                <wp:simplePos x="0" y="0"/>
                <wp:positionH relativeFrom="column">
                  <wp:posOffset>-748029</wp:posOffset>
                </wp:positionH>
                <wp:positionV relativeFrom="paragraph">
                  <wp:posOffset>-733425</wp:posOffset>
                </wp:positionV>
                <wp:extent cx="6920230" cy="377253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0230" cy="3772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2CCFA" w14:textId="61C91716" w:rsidR="008033FA" w:rsidRDefault="00131FFA">
                            <w:pPr>
                              <w:pStyle w:val="Kopfzeile"/>
                              <w:jc w:val="center"/>
                              <w:rPr>
                                <w:rFonts w:ascii="Century Gothic" w:hAnsi="Century Gothi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35389F02" wp14:editId="526758DE">
                                  <wp:extent cx="1905000" cy="1016000"/>
                                  <wp:effectExtent l="0" t="0" r="0" b="0"/>
                                  <wp:docPr id="2" name="Bild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0" cy="10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DE5F7A" w14:textId="77777777" w:rsidR="008033FA" w:rsidRDefault="008033FA">
                            <w:pPr>
                              <w:pStyle w:val="Kopfzeile"/>
                              <w:jc w:val="center"/>
                              <w:rPr>
                                <w:rFonts w:ascii="Century Gothic" w:hAnsi="Century Gothic"/>
                                <w:sz w:val="12"/>
                                <w:szCs w:val="12"/>
                              </w:rPr>
                            </w:pPr>
                          </w:p>
                          <w:p w14:paraId="780177D3" w14:textId="77777777" w:rsidR="008033FA" w:rsidRDefault="008033FA">
                            <w:pPr>
                              <w:pStyle w:val="Kopfzeile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Wirtschaftsförderungsgesellschaft Berchtesgadener Land mbH, Sägewerkstr.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it-IT"/>
                              </w:rPr>
                              <w:t>3|im Techno-Z, 83395 Freilassing</w:t>
                            </w:r>
                          </w:p>
                          <w:p w14:paraId="6B5ED5CE" w14:textId="77777777" w:rsidR="008033FA" w:rsidRDefault="008033FA">
                            <w:pPr>
                              <w:pStyle w:val="Kopfzeile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it-IT"/>
                              </w:rPr>
                            </w:pPr>
                          </w:p>
                          <w:p w14:paraId="303D3F4A" w14:textId="77777777" w:rsidR="008033FA" w:rsidRDefault="008033FA">
                            <w:pPr>
                              <w:pStyle w:val="Kopfzeile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it-IT"/>
                              </w:rPr>
                            </w:pPr>
                          </w:p>
                          <w:p w14:paraId="38B1D2AC" w14:textId="77777777" w:rsidR="008033FA" w:rsidRDefault="008033FA">
                            <w:pPr>
                              <w:pStyle w:val="Kopfzeile"/>
                              <w:jc w:val="center"/>
                              <w:rPr>
                                <w:rFonts w:ascii="Century Gothic" w:hAnsi="Century Gothic" w:cs="Century Gothic"/>
                                <w:b/>
                                <w:sz w:val="52"/>
                                <w:szCs w:val="52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b/>
                                <w:sz w:val="52"/>
                                <w:szCs w:val="52"/>
                                <w:lang w:val="it-IT"/>
                              </w:rPr>
                              <w:t>Pressemitteilung</w:t>
                            </w:r>
                            <w:proofErr w:type="spellEnd"/>
                          </w:p>
                          <w:p w14:paraId="18EBF3B1" w14:textId="77777777" w:rsidR="008033FA" w:rsidRDefault="008033FA">
                            <w:pPr>
                              <w:pStyle w:val="Kopfzeile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EF093A9" w14:textId="77777777" w:rsidR="008033FA" w:rsidRDefault="008033FA">
                            <w:pPr>
                              <w:pStyle w:val="Kopfzeile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E5D8360" w14:textId="77777777" w:rsidR="008033FA" w:rsidRDefault="008033FA">
                            <w:pPr>
                              <w:pStyle w:val="Kopfzeile"/>
                              <w:jc w:val="right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Ihr Ansprechpartner: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>E-Mail: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>Telefon:</w:t>
                            </w:r>
                          </w:p>
                          <w:p w14:paraId="4485D091" w14:textId="202A2CFA" w:rsidR="008033FA" w:rsidRPr="00C17452" w:rsidRDefault="005E35F1">
                            <w:pPr>
                              <w:pStyle w:val="Kopfzeile"/>
                              <w:jc w:val="right"/>
                              <w:rPr>
                                <w:rFonts w:ascii="Century Gothic" w:hAnsi="Century Gothic"/>
                                <w:lang w:val="pl-PL"/>
                              </w:rPr>
                            </w:pPr>
                            <w:r w:rsidRPr="00C17452">
                              <w:rPr>
                                <w:rFonts w:ascii="Century Gothic" w:hAnsi="Century Gothic"/>
                                <w:lang w:val="pl-PL"/>
                              </w:rPr>
                              <w:t xml:space="preserve">Barbara Platschka </w:t>
                            </w:r>
                            <w:r w:rsidR="008033FA" w:rsidRPr="00C17452">
                              <w:rPr>
                                <w:rFonts w:ascii="Century Gothic" w:hAnsi="Century Gothic"/>
                                <w:lang w:val="pl-PL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lang w:val="pl-PL"/>
                              </w:rPr>
                              <w:t>barbara.platschka</w:t>
                            </w:r>
                            <w:r w:rsidR="008033FA" w:rsidRPr="00C17452">
                              <w:rPr>
                                <w:rFonts w:ascii="Century Gothic" w:hAnsi="Century Gothic"/>
                                <w:lang w:val="pl-PL"/>
                              </w:rPr>
                              <w:t>@wfg-bgl.de</w:t>
                            </w:r>
                            <w:r w:rsidR="008033FA" w:rsidRPr="00C17452">
                              <w:rPr>
                                <w:rFonts w:ascii="Century Gothic" w:hAnsi="Century Gothic"/>
                                <w:lang w:val="pl-PL"/>
                              </w:rPr>
                              <w:tab/>
                              <w:t>+49(0)8654 / 77 50-0</w:t>
                            </w:r>
                          </w:p>
                          <w:p w14:paraId="5C9F2A95" w14:textId="77777777" w:rsidR="008033FA" w:rsidRDefault="008033FA">
                            <w:pPr>
                              <w:pStyle w:val="Kopfzeile"/>
                              <w:jc w:val="right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Telefax:</w:t>
                            </w:r>
                          </w:p>
                          <w:p w14:paraId="61318326" w14:textId="77777777" w:rsidR="008033FA" w:rsidRDefault="008033FA">
                            <w:pPr>
                              <w:pStyle w:val="Kopfzeile"/>
                              <w:jc w:val="right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+49(0)8654 / 77 50-15</w:t>
                            </w:r>
                          </w:p>
                          <w:p w14:paraId="43812DA9" w14:textId="77777777" w:rsidR="008033FA" w:rsidRDefault="008033FA">
                            <w:pPr>
                              <w:pStyle w:val="Kopfzeile"/>
                              <w:jc w:val="right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Datum:</w:t>
                            </w:r>
                          </w:p>
                          <w:p w14:paraId="4DC1729A" w14:textId="03730E0D" w:rsidR="008033FA" w:rsidRDefault="0007749B">
                            <w:pPr>
                              <w:pStyle w:val="Kopfzeile"/>
                              <w:jc w:val="right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30</w:t>
                            </w:r>
                            <w:r w:rsidR="00C26594">
                              <w:rPr>
                                <w:rFonts w:ascii="Century Gothic" w:hAnsi="Century Gothic"/>
                              </w:rPr>
                              <w:t>.05</w:t>
                            </w:r>
                            <w:r w:rsidR="008033FA">
                              <w:rPr>
                                <w:rFonts w:ascii="Century Gothic" w:hAnsi="Century Gothic"/>
                              </w:rPr>
                              <w:t>.2017</w:t>
                            </w:r>
                          </w:p>
                          <w:p w14:paraId="11565F5B" w14:textId="77777777" w:rsidR="008033FA" w:rsidRDefault="008033F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33D52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8.9pt;margin-top:-57.75pt;width:544.9pt;height:297.05pt;z-index: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" stroked="f">
                <v:textbox inset="0,0,0,0">
                  <w:txbxContent>
                    <w:p w14:paraId="37E2CCFA" w14:textId="61C91716" w:rsidR="008033FA" w:rsidRDefault="00131FFA">
                      <w:pPr>
                        <w:pStyle w:val="Kopfzeile"/>
                        <w:jc w:val="center"/>
                        <w:rPr>
                          <w:rFonts w:ascii="Century Gothic" w:hAnsi="Century Gothic"/>
                          <w:sz w:val="12"/>
                          <w:szCs w:val="12"/>
                        </w:rPr>
                      </w:pPr>
                      <w:r>
                        <w:rPr>
                          <w:rFonts w:ascii="Century Gothic" w:hAnsi="Century Gothic" w:cs="Arial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35389F02" wp14:editId="526758DE">
                            <wp:extent cx="1905000" cy="1016000"/>
                            <wp:effectExtent l="0" t="0" r="0" b="0"/>
                            <wp:docPr id="2" name="Bild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0" cy="1016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DE5F7A" w14:textId="77777777" w:rsidR="008033FA" w:rsidRDefault="008033FA">
                      <w:pPr>
                        <w:pStyle w:val="Kopfzeile"/>
                        <w:jc w:val="center"/>
                        <w:rPr>
                          <w:rFonts w:ascii="Century Gothic" w:hAnsi="Century Gothic"/>
                          <w:sz w:val="12"/>
                          <w:szCs w:val="12"/>
                        </w:rPr>
                      </w:pPr>
                    </w:p>
                    <w:p w14:paraId="780177D3" w14:textId="77777777" w:rsidR="008033FA" w:rsidRDefault="008033FA">
                      <w:pPr>
                        <w:pStyle w:val="Kopfzeile"/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Wirtschaftsförderungsgesellschaft Berchtesgadener Land mbH, Sägewerkstr.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it-IT"/>
                        </w:rPr>
                        <w:t>3|im Techno-Z, 83395 Freilassing</w:t>
                      </w:r>
                    </w:p>
                    <w:p w14:paraId="6B5ED5CE" w14:textId="77777777" w:rsidR="008033FA" w:rsidRDefault="008033FA">
                      <w:pPr>
                        <w:pStyle w:val="Kopfzeile"/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  <w:lang w:val="it-IT"/>
                        </w:rPr>
                      </w:pPr>
                    </w:p>
                    <w:p w14:paraId="303D3F4A" w14:textId="77777777" w:rsidR="008033FA" w:rsidRDefault="008033FA">
                      <w:pPr>
                        <w:pStyle w:val="Kopfzeile"/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  <w:lang w:val="it-IT"/>
                        </w:rPr>
                      </w:pPr>
                    </w:p>
                    <w:p w14:paraId="38B1D2AC" w14:textId="77777777" w:rsidR="008033FA" w:rsidRDefault="008033FA">
                      <w:pPr>
                        <w:pStyle w:val="Kopfzeile"/>
                        <w:jc w:val="center"/>
                        <w:rPr>
                          <w:rFonts w:ascii="Century Gothic" w:hAnsi="Century Gothic" w:cs="Century Gothic"/>
                          <w:b/>
                          <w:sz w:val="52"/>
                          <w:szCs w:val="52"/>
                          <w:lang w:val="it-IT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sz w:val="52"/>
                          <w:szCs w:val="52"/>
                          <w:lang w:val="it-IT"/>
                        </w:rPr>
                        <w:t>Pressemitteilung</w:t>
                      </w:r>
                    </w:p>
                    <w:p w14:paraId="18EBF3B1" w14:textId="77777777" w:rsidR="008033FA" w:rsidRDefault="008033FA">
                      <w:pPr>
                        <w:pStyle w:val="Kopfzeile"/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2EF093A9" w14:textId="77777777" w:rsidR="008033FA" w:rsidRDefault="008033FA">
                      <w:pPr>
                        <w:pStyle w:val="Kopfzeile"/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5E5D8360" w14:textId="77777777" w:rsidR="008033FA" w:rsidRDefault="008033FA">
                      <w:pPr>
                        <w:pStyle w:val="Kopfzeile"/>
                        <w:jc w:val="right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Ihr Ansprechpartner: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>E-Mail: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>Telefon:</w:t>
                      </w:r>
                    </w:p>
                    <w:p w14:paraId="4485D091" w14:textId="202A2CFA" w:rsidR="008033FA" w:rsidRPr="00C17452" w:rsidRDefault="005E35F1">
                      <w:pPr>
                        <w:pStyle w:val="Kopfzeile"/>
                        <w:jc w:val="right"/>
                        <w:rPr>
                          <w:rFonts w:ascii="Century Gothic" w:hAnsi="Century Gothic"/>
                          <w:lang w:val="pl-PL"/>
                        </w:rPr>
                      </w:pPr>
                      <w:r w:rsidRPr="00C17452">
                        <w:rPr>
                          <w:rFonts w:ascii="Century Gothic" w:hAnsi="Century Gothic"/>
                          <w:lang w:val="pl-PL"/>
                        </w:rPr>
                        <w:t xml:space="preserve">Barbara Platschka </w:t>
                      </w:r>
                      <w:r w:rsidR="008033FA" w:rsidRPr="00C17452">
                        <w:rPr>
                          <w:rFonts w:ascii="Century Gothic" w:hAnsi="Century Gothic"/>
                          <w:lang w:val="pl-PL"/>
                        </w:rPr>
                        <w:tab/>
                      </w:r>
                      <w:r>
                        <w:rPr>
                          <w:rFonts w:ascii="Century Gothic" w:hAnsi="Century Gothic"/>
                          <w:lang w:val="pl-PL"/>
                        </w:rPr>
                        <w:t>barbara.platschka</w:t>
                      </w:r>
                      <w:r w:rsidR="008033FA" w:rsidRPr="00C17452">
                        <w:rPr>
                          <w:rFonts w:ascii="Century Gothic" w:hAnsi="Century Gothic"/>
                          <w:lang w:val="pl-PL"/>
                        </w:rPr>
                        <w:t>@wfg-bgl.de</w:t>
                      </w:r>
                      <w:r w:rsidR="008033FA" w:rsidRPr="00C17452">
                        <w:rPr>
                          <w:rFonts w:ascii="Century Gothic" w:hAnsi="Century Gothic"/>
                          <w:lang w:val="pl-PL"/>
                        </w:rPr>
                        <w:tab/>
                        <w:t>+49(0)8654 / 77 50-0</w:t>
                      </w:r>
                    </w:p>
                    <w:p w14:paraId="5C9F2A95" w14:textId="77777777" w:rsidR="008033FA" w:rsidRDefault="008033FA">
                      <w:pPr>
                        <w:pStyle w:val="Kopfzeile"/>
                        <w:jc w:val="right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Telefax:</w:t>
                      </w:r>
                    </w:p>
                    <w:p w14:paraId="61318326" w14:textId="77777777" w:rsidR="008033FA" w:rsidRDefault="008033FA">
                      <w:pPr>
                        <w:pStyle w:val="Kopfzeile"/>
                        <w:jc w:val="right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+49(0)8654 / 77 50-15</w:t>
                      </w:r>
                    </w:p>
                    <w:p w14:paraId="43812DA9" w14:textId="77777777" w:rsidR="008033FA" w:rsidRDefault="008033FA">
                      <w:pPr>
                        <w:pStyle w:val="Kopfzeile"/>
                        <w:jc w:val="right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Datum:</w:t>
                      </w:r>
                    </w:p>
                    <w:p w14:paraId="4DC1729A" w14:textId="03730E0D" w:rsidR="008033FA" w:rsidRDefault="0007749B">
                      <w:pPr>
                        <w:pStyle w:val="Kopfzeile"/>
                        <w:jc w:val="right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30</w:t>
                      </w:r>
                      <w:bookmarkStart w:id="1" w:name="_GoBack"/>
                      <w:bookmarkEnd w:id="1"/>
                      <w:r w:rsidR="00C26594">
                        <w:rPr>
                          <w:rFonts w:ascii="Century Gothic" w:hAnsi="Century Gothic"/>
                        </w:rPr>
                        <w:t>.05</w:t>
                      </w:r>
                      <w:r w:rsidR="008033FA">
                        <w:rPr>
                          <w:rFonts w:ascii="Century Gothic" w:hAnsi="Century Gothic"/>
                        </w:rPr>
                        <w:t>.2017</w:t>
                      </w:r>
                    </w:p>
                    <w:p w14:paraId="11565F5B" w14:textId="77777777" w:rsidR="008033FA" w:rsidRDefault="008033FA"/>
                  </w:txbxContent>
                </v:textbox>
              </v:shape>
            </w:pict>
          </mc:Fallback>
        </mc:AlternateContent>
      </w:r>
    </w:p>
    <w:p w14:paraId="112C4726" w14:textId="77777777" w:rsidR="00096151" w:rsidRDefault="00096151" w:rsidP="005B4F17">
      <w:pPr>
        <w:spacing w:line="360" w:lineRule="auto"/>
        <w:rPr>
          <w:rFonts w:ascii="Century Gothic" w:hAnsi="Century Gothic"/>
        </w:rPr>
      </w:pPr>
    </w:p>
    <w:p w14:paraId="6AB2360C" w14:textId="77777777" w:rsidR="00096151" w:rsidRDefault="00096151" w:rsidP="005B4F17">
      <w:pPr>
        <w:spacing w:line="360" w:lineRule="auto"/>
        <w:rPr>
          <w:rFonts w:ascii="Century Gothic" w:hAnsi="Century Gothic"/>
        </w:rPr>
      </w:pPr>
    </w:p>
    <w:p w14:paraId="51D061DF" w14:textId="77777777" w:rsidR="00096151" w:rsidRDefault="00096151" w:rsidP="005B4F17">
      <w:pPr>
        <w:spacing w:line="360" w:lineRule="auto"/>
        <w:rPr>
          <w:rFonts w:ascii="Century Gothic" w:hAnsi="Century Gothic"/>
        </w:rPr>
      </w:pPr>
    </w:p>
    <w:p w14:paraId="424776FC" w14:textId="77777777" w:rsidR="00096151" w:rsidRDefault="00096151" w:rsidP="005B4F17">
      <w:pPr>
        <w:spacing w:line="360" w:lineRule="auto"/>
        <w:rPr>
          <w:rFonts w:ascii="Century Gothic" w:hAnsi="Century Gothic"/>
        </w:rPr>
      </w:pPr>
    </w:p>
    <w:p w14:paraId="4AAC8C9E" w14:textId="77777777" w:rsidR="00096151" w:rsidRDefault="00096151" w:rsidP="005B4F17">
      <w:pPr>
        <w:spacing w:line="360" w:lineRule="auto"/>
        <w:ind w:left="1134" w:right="1134"/>
        <w:rPr>
          <w:rFonts w:ascii="Century Gothic" w:hAnsi="Century Gothic"/>
        </w:rPr>
      </w:pPr>
    </w:p>
    <w:p w14:paraId="589B78E4" w14:textId="77777777" w:rsidR="00096151" w:rsidRDefault="00096151" w:rsidP="005B4F17">
      <w:pPr>
        <w:spacing w:line="360" w:lineRule="auto"/>
        <w:ind w:left="1134" w:right="1134"/>
        <w:rPr>
          <w:rFonts w:ascii="Century Gothic" w:hAnsi="Century Gothic"/>
        </w:rPr>
      </w:pPr>
    </w:p>
    <w:p w14:paraId="5F79A775" w14:textId="77777777" w:rsidR="00096151" w:rsidRDefault="00096151" w:rsidP="00D555EB">
      <w:pPr>
        <w:spacing w:line="360" w:lineRule="auto"/>
        <w:ind w:left="1134" w:right="1134"/>
        <w:rPr>
          <w:rFonts w:ascii="Century Gothic" w:hAnsi="Century Gothic"/>
        </w:rPr>
      </w:pPr>
    </w:p>
    <w:p w14:paraId="591A0B2B" w14:textId="77777777" w:rsidR="00096151" w:rsidRDefault="00096151" w:rsidP="00D555EB">
      <w:pPr>
        <w:spacing w:line="360" w:lineRule="auto"/>
        <w:ind w:left="1134" w:right="1134"/>
        <w:rPr>
          <w:rFonts w:ascii="Century Gothic" w:hAnsi="Century Gothic"/>
        </w:rPr>
      </w:pPr>
    </w:p>
    <w:p w14:paraId="572B5E64" w14:textId="77777777" w:rsidR="00096151" w:rsidRDefault="00096151" w:rsidP="00D555EB">
      <w:pPr>
        <w:spacing w:line="360" w:lineRule="auto"/>
        <w:ind w:left="1134" w:right="1134"/>
        <w:rPr>
          <w:rFonts w:ascii="Century Gothic" w:hAnsi="Century Gothic"/>
        </w:rPr>
      </w:pPr>
    </w:p>
    <w:p w14:paraId="35D10024" w14:textId="77777777" w:rsidR="00096151" w:rsidRPr="00E72112" w:rsidRDefault="00096151" w:rsidP="00D555EB">
      <w:pPr>
        <w:spacing w:line="360" w:lineRule="auto"/>
        <w:ind w:left="1134" w:right="1134"/>
        <w:rPr>
          <w:rFonts w:ascii="Century Gothic" w:hAnsi="Century Gothic"/>
          <w:b/>
        </w:rPr>
      </w:pPr>
    </w:p>
    <w:p w14:paraId="2DFF2871" w14:textId="14367F8C" w:rsidR="00D555EB" w:rsidRPr="00570755" w:rsidRDefault="00D555EB" w:rsidP="00D555EB">
      <w:pPr>
        <w:spacing w:line="360" w:lineRule="auto"/>
        <w:rPr>
          <w:rFonts w:ascii="Century Gothic" w:hAnsi="Century Gothic" w:cs="Gill Sans Light"/>
          <w:b/>
          <w:sz w:val="22"/>
          <w:szCs w:val="22"/>
        </w:rPr>
      </w:pPr>
    </w:p>
    <w:p w14:paraId="7AC52D50" w14:textId="796844CE" w:rsidR="00130EBF" w:rsidRDefault="00130EBF" w:rsidP="00D555EB">
      <w:pPr>
        <w:spacing w:line="360" w:lineRule="auto"/>
        <w:rPr>
          <w:rFonts w:ascii="Century Gothic" w:hAnsi="Century Gothic" w:cs="Gill Sans Light"/>
          <w:b/>
          <w:sz w:val="22"/>
          <w:szCs w:val="22"/>
        </w:rPr>
      </w:pPr>
      <w:r>
        <w:rPr>
          <w:rFonts w:ascii="Century Gothic" w:hAnsi="Century Gothic" w:cs="Gill Sans Light"/>
          <w:b/>
          <w:sz w:val="22"/>
          <w:szCs w:val="22"/>
        </w:rPr>
        <w:t>Traumstandort für bergbegeisterte Fachkräfte</w:t>
      </w:r>
    </w:p>
    <w:p w14:paraId="30BF35D8" w14:textId="1C59D7A5" w:rsidR="00D555EB" w:rsidRPr="00570755" w:rsidRDefault="00D311C9" w:rsidP="00D555EB">
      <w:pPr>
        <w:spacing w:line="360" w:lineRule="auto"/>
        <w:rPr>
          <w:rFonts w:ascii="Century Gothic" w:hAnsi="Century Gothic" w:cs="Gill Sans Light"/>
          <w:b/>
          <w:sz w:val="22"/>
          <w:szCs w:val="22"/>
        </w:rPr>
      </w:pPr>
      <w:r>
        <w:rPr>
          <w:rFonts w:ascii="Century Gothic" w:hAnsi="Century Gothic" w:cs="Gill Sans Light"/>
          <w:b/>
          <w:sz w:val="22"/>
          <w:szCs w:val="22"/>
        </w:rPr>
        <w:t>S</w:t>
      </w:r>
      <w:r w:rsidR="00023AF6">
        <w:rPr>
          <w:rFonts w:ascii="Century Gothic" w:hAnsi="Century Gothic" w:cs="Gill Sans Light"/>
          <w:b/>
          <w:sz w:val="22"/>
          <w:szCs w:val="22"/>
        </w:rPr>
        <w:t xml:space="preserve">tudenten </w:t>
      </w:r>
      <w:r w:rsidR="000C5EDB">
        <w:rPr>
          <w:rFonts w:ascii="Century Gothic" w:hAnsi="Century Gothic" w:cs="Gill Sans Light"/>
          <w:b/>
          <w:sz w:val="22"/>
          <w:szCs w:val="22"/>
        </w:rPr>
        <w:t xml:space="preserve">begeistert von attraktiven Jobs - </w:t>
      </w:r>
      <w:r w:rsidR="00023AF6">
        <w:rPr>
          <w:rFonts w:ascii="Century Gothic" w:hAnsi="Century Gothic" w:cs="Gill Sans Light"/>
          <w:b/>
          <w:sz w:val="22"/>
          <w:szCs w:val="22"/>
        </w:rPr>
        <w:t>Messe und Industrieexkursion</w:t>
      </w:r>
      <w:r w:rsidR="000C5EDB">
        <w:rPr>
          <w:rFonts w:ascii="Century Gothic" w:hAnsi="Century Gothic" w:cs="Gill Sans Light"/>
          <w:b/>
          <w:sz w:val="22"/>
          <w:szCs w:val="22"/>
        </w:rPr>
        <w:t xml:space="preserve"> der WFG</w:t>
      </w:r>
    </w:p>
    <w:p w14:paraId="7129D776" w14:textId="77777777" w:rsidR="00130EBF" w:rsidRDefault="00130EBF" w:rsidP="004A36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Century Gothic" w:hAnsi="Century Gothic" w:cs="Gill Sans Light"/>
          <w:i/>
          <w:sz w:val="22"/>
          <w:szCs w:val="22"/>
        </w:rPr>
      </w:pPr>
    </w:p>
    <w:p w14:paraId="1676E9E6" w14:textId="02BF7761" w:rsidR="00570755" w:rsidRDefault="008C684C" w:rsidP="004A36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Century Gothic" w:hAnsi="Century Gothic" w:cs="Century Gothic"/>
          <w:b/>
          <w:bCs/>
          <w:color w:val="000000"/>
          <w:sz w:val="22"/>
          <w:szCs w:val="22"/>
          <w:lang w:eastAsia="de-DE"/>
        </w:rPr>
      </w:pPr>
      <w:r w:rsidRPr="00570755">
        <w:rPr>
          <w:rFonts w:ascii="Century Gothic" w:hAnsi="Century Gothic" w:cs="Century Gothic"/>
          <w:b/>
          <w:bCs/>
          <w:color w:val="000000"/>
          <w:sz w:val="22"/>
          <w:szCs w:val="22"/>
          <w:lang w:eastAsia="de-DE"/>
        </w:rPr>
        <w:t xml:space="preserve">Berchtesgadener Land - </w:t>
      </w:r>
      <w:r w:rsidR="00587923">
        <w:rPr>
          <w:rFonts w:ascii="Century Gothic" w:hAnsi="Century Gothic" w:cs="Century Gothic"/>
          <w:b/>
          <w:bCs/>
          <w:color w:val="000000"/>
          <w:sz w:val="22"/>
          <w:szCs w:val="22"/>
          <w:lang w:eastAsia="de-DE"/>
        </w:rPr>
        <w:t>Attraktive Arbeitsplätze bei zahlreichen, oft internationalen Unternehmen, d</w:t>
      </w:r>
      <w:r w:rsidR="00D10B03">
        <w:rPr>
          <w:rFonts w:ascii="Century Gothic" w:hAnsi="Century Gothic" w:cs="Century Gothic"/>
          <w:b/>
          <w:bCs/>
          <w:color w:val="000000"/>
          <w:sz w:val="22"/>
          <w:szCs w:val="22"/>
          <w:lang w:eastAsia="de-DE"/>
        </w:rPr>
        <w:t>ie A</w:t>
      </w:r>
      <w:r w:rsidR="00587923">
        <w:rPr>
          <w:rFonts w:ascii="Century Gothic" w:hAnsi="Century Gothic" w:cs="Century Gothic"/>
          <w:b/>
          <w:bCs/>
          <w:color w:val="000000"/>
          <w:sz w:val="22"/>
          <w:szCs w:val="22"/>
          <w:lang w:eastAsia="de-DE"/>
        </w:rPr>
        <w:t>lpen vor der Tür und</w:t>
      </w:r>
      <w:r w:rsidR="00D10B03">
        <w:rPr>
          <w:rFonts w:ascii="Century Gothic" w:hAnsi="Century Gothic" w:cs="Century Gothic"/>
          <w:b/>
          <w:bCs/>
          <w:color w:val="000000"/>
          <w:sz w:val="22"/>
          <w:szCs w:val="22"/>
          <w:lang w:eastAsia="de-DE"/>
        </w:rPr>
        <w:t xml:space="preserve"> die Stadt Salzburg in der Nachbarschaft</w:t>
      </w:r>
      <w:r w:rsidR="00130EBF">
        <w:rPr>
          <w:rFonts w:ascii="Century Gothic" w:hAnsi="Century Gothic" w:cs="Century Gothic"/>
          <w:b/>
          <w:bCs/>
          <w:color w:val="000000"/>
          <w:sz w:val="22"/>
          <w:szCs w:val="22"/>
          <w:lang w:eastAsia="de-DE"/>
        </w:rPr>
        <w:t xml:space="preserve">: Der </w:t>
      </w:r>
      <w:r w:rsidR="00D10B03">
        <w:rPr>
          <w:rFonts w:ascii="Century Gothic" w:hAnsi="Century Gothic" w:cs="Century Gothic"/>
          <w:b/>
          <w:bCs/>
          <w:color w:val="000000"/>
          <w:sz w:val="22"/>
          <w:szCs w:val="22"/>
          <w:lang w:eastAsia="de-DE"/>
        </w:rPr>
        <w:t>Wirtschaftsraum Berchtesgadener Land</w:t>
      </w:r>
      <w:r w:rsidR="00130EBF">
        <w:rPr>
          <w:rFonts w:ascii="Century Gothic" w:hAnsi="Century Gothic" w:cs="Century Gothic"/>
          <w:b/>
          <w:bCs/>
          <w:color w:val="000000"/>
          <w:sz w:val="22"/>
          <w:szCs w:val="22"/>
          <w:lang w:eastAsia="de-DE"/>
        </w:rPr>
        <w:t xml:space="preserve"> bietet eine hohe Lebensqualität</w:t>
      </w:r>
      <w:r w:rsidR="00D10B03">
        <w:rPr>
          <w:rFonts w:ascii="Century Gothic" w:hAnsi="Century Gothic" w:cs="Century Gothic"/>
          <w:b/>
          <w:bCs/>
          <w:color w:val="000000"/>
          <w:sz w:val="22"/>
          <w:szCs w:val="22"/>
          <w:lang w:eastAsia="de-DE"/>
        </w:rPr>
        <w:t xml:space="preserve">. </w:t>
      </w:r>
      <w:r w:rsidR="00130EBF">
        <w:rPr>
          <w:rFonts w:ascii="Century Gothic" w:hAnsi="Century Gothic" w:cs="Century Gothic"/>
          <w:b/>
          <w:bCs/>
          <w:color w:val="000000"/>
          <w:sz w:val="22"/>
          <w:szCs w:val="22"/>
          <w:lang w:eastAsia="de-DE"/>
        </w:rPr>
        <w:t>Über diese Tatsache informierte d</w:t>
      </w:r>
      <w:r w:rsidR="00D10B03">
        <w:rPr>
          <w:rFonts w:ascii="Century Gothic" w:hAnsi="Century Gothic" w:cs="Century Gothic"/>
          <w:b/>
          <w:bCs/>
          <w:color w:val="000000"/>
          <w:sz w:val="22"/>
          <w:szCs w:val="22"/>
          <w:lang w:eastAsia="de-DE"/>
        </w:rPr>
        <w:t xml:space="preserve">ie </w:t>
      </w:r>
      <w:r w:rsidR="00272DA5">
        <w:rPr>
          <w:rFonts w:ascii="Century Gothic" w:hAnsi="Century Gothic" w:cs="Century Gothic"/>
          <w:b/>
          <w:bCs/>
          <w:color w:val="000000"/>
          <w:sz w:val="22"/>
          <w:szCs w:val="22"/>
          <w:lang w:eastAsia="de-DE"/>
        </w:rPr>
        <w:t>Wirtschaftsförderung Berchtesgadener Land (WFG BGL)</w:t>
      </w:r>
      <w:r w:rsidR="00D10B03">
        <w:rPr>
          <w:rFonts w:ascii="Century Gothic" w:hAnsi="Century Gothic" w:cs="Century Gothic"/>
          <w:b/>
          <w:bCs/>
          <w:color w:val="000000"/>
          <w:sz w:val="22"/>
          <w:szCs w:val="22"/>
          <w:lang w:eastAsia="de-DE"/>
        </w:rPr>
        <w:t xml:space="preserve"> </w:t>
      </w:r>
      <w:r w:rsidR="00130EBF">
        <w:rPr>
          <w:rFonts w:ascii="Century Gothic" w:hAnsi="Century Gothic" w:cs="Century Gothic"/>
          <w:b/>
          <w:bCs/>
          <w:color w:val="000000"/>
          <w:sz w:val="22"/>
          <w:szCs w:val="22"/>
          <w:lang w:eastAsia="de-DE"/>
        </w:rPr>
        <w:t xml:space="preserve">künftige </w:t>
      </w:r>
      <w:r w:rsidR="00D10B03">
        <w:rPr>
          <w:rFonts w:ascii="Century Gothic" w:hAnsi="Century Gothic" w:cs="Century Gothic"/>
          <w:b/>
          <w:bCs/>
          <w:color w:val="000000"/>
          <w:sz w:val="22"/>
          <w:szCs w:val="22"/>
          <w:lang w:eastAsia="de-DE"/>
        </w:rPr>
        <w:t>Fachkräfte auf der Messe IKORO in Rosenheim und der Industrieexkursion zu den Firmen Stahlwerk An</w:t>
      </w:r>
      <w:r w:rsidR="005E35F1">
        <w:rPr>
          <w:rFonts w:ascii="Century Gothic" w:hAnsi="Century Gothic" w:cs="Century Gothic"/>
          <w:b/>
          <w:bCs/>
          <w:color w:val="000000"/>
          <w:sz w:val="22"/>
          <w:szCs w:val="22"/>
          <w:lang w:eastAsia="de-DE"/>
        </w:rPr>
        <w:t>n</w:t>
      </w:r>
      <w:r w:rsidR="00D10B03">
        <w:rPr>
          <w:rFonts w:ascii="Century Gothic" w:hAnsi="Century Gothic" w:cs="Century Gothic"/>
          <w:b/>
          <w:bCs/>
          <w:color w:val="000000"/>
          <w:sz w:val="22"/>
          <w:szCs w:val="22"/>
          <w:lang w:eastAsia="de-DE"/>
        </w:rPr>
        <w:t xml:space="preserve">ahütte und </w:t>
      </w:r>
      <w:proofErr w:type="spellStart"/>
      <w:r w:rsidR="00D10B03">
        <w:rPr>
          <w:rFonts w:ascii="Century Gothic" w:hAnsi="Century Gothic" w:cs="Century Gothic"/>
          <w:b/>
          <w:bCs/>
          <w:color w:val="000000"/>
          <w:sz w:val="22"/>
          <w:szCs w:val="22"/>
          <w:lang w:eastAsia="de-DE"/>
        </w:rPr>
        <w:t>Robel</w:t>
      </w:r>
      <w:proofErr w:type="spellEnd"/>
      <w:r w:rsidR="00D10B03">
        <w:rPr>
          <w:rFonts w:ascii="Century Gothic" w:hAnsi="Century Gothic" w:cs="Century Gothic"/>
          <w:b/>
          <w:bCs/>
          <w:color w:val="000000"/>
          <w:sz w:val="22"/>
          <w:szCs w:val="22"/>
          <w:lang w:eastAsia="de-DE"/>
        </w:rPr>
        <w:t xml:space="preserve">. </w:t>
      </w:r>
      <w:r w:rsidR="00272DA5">
        <w:rPr>
          <w:rFonts w:ascii="Century Gothic" w:hAnsi="Century Gothic" w:cs="Century Gothic"/>
          <w:b/>
          <w:bCs/>
          <w:color w:val="000000"/>
          <w:sz w:val="22"/>
          <w:szCs w:val="22"/>
          <w:lang w:eastAsia="de-DE"/>
        </w:rPr>
        <w:t xml:space="preserve"> </w:t>
      </w:r>
    </w:p>
    <w:p w14:paraId="30537138" w14:textId="77777777" w:rsidR="004A3607" w:rsidRDefault="004A3607" w:rsidP="004A36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Century Gothic" w:hAnsi="Century Gothic" w:cs="Century Gothic"/>
          <w:b/>
          <w:bCs/>
          <w:color w:val="000000"/>
          <w:sz w:val="22"/>
          <w:szCs w:val="22"/>
          <w:lang w:eastAsia="de-DE"/>
        </w:rPr>
      </w:pPr>
    </w:p>
    <w:p w14:paraId="44098E30" w14:textId="375A22F0" w:rsidR="000C225F" w:rsidRDefault="00CC66D5" w:rsidP="00286D34">
      <w:pPr>
        <w:spacing w:line="360" w:lineRule="auto"/>
        <w:jc w:val="both"/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</w:pPr>
      <w:r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>„</w:t>
      </w:r>
      <w:r w:rsidR="00130EBF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>Gut</w:t>
      </w:r>
      <w:r w:rsidR="009C51FE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 xml:space="preserve"> ausgebildete</w:t>
      </w:r>
      <w:r w:rsidR="00200A61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 xml:space="preserve">, den Bergen verbundene </w:t>
      </w:r>
      <w:r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>Men</w:t>
      </w:r>
      <w:r w:rsidR="00200A61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 xml:space="preserve">schen </w:t>
      </w:r>
      <w:r w:rsidR="00130EBF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 xml:space="preserve">können sich </w:t>
      </w:r>
      <w:r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>im Berchtesg</w:t>
      </w:r>
      <w:r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>a</w:t>
      </w:r>
      <w:r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 xml:space="preserve">dener Land </w:t>
      </w:r>
      <w:r w:rsidR="00200A61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 xml:space="preserve">nicht nur </w:t>
      </w:r>
      <w:r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>privat</w:t>
      </w:r>
      <w:r w:rsidR="00200A61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>, sondern vor allem beruflich</w:t>
      </w:r>
      <w:r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 xml:space="preserve"> </w:t>
      </w:r>
      <w:r w:rsidR="00130EBF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>verwirklichen</w:t>
      </w:r>
      <w:r w:rsidR="00266B03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>“</w:t>
      </w:r>
      <w:r w:rsidR="00200A61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>, weiß</w:t>
      </w:r>
      <w:r w:rsidR="00266B03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 xml:space="preserve"> </w:t>
      </w:r>
      <w:r w:rsidR="00EA0427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 xml:space="preserve">Barbara Platschka, bei der Wirtschaftsförderung zuständig für Fachkräftemessen. </w:t>
      </w:r>
      <w:r w:rsidR="009C51FE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>„</w:t>
      </w:r>
      <w:r w:rsidR="00F621F9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 xml:space="preserve">Dennoch hätten </w:t>
      </w:r>
      <w:r w:rsidR="009C51FE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>Jungakademiker</w:t>
      </w:r>
      <w:r w:rsidR="00A30364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>, die in den Alpen</w:t>
      </w:r>
      <w:r w:rsidR="000C225F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 xml:space="preserve"> leben wollen</w:t>
      </w:r>
      <w:r w:rsidR="00A30364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 xml:space="preserve">, </w:t>
      </w:r>
      <w:r w:rsidR="009C51FE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>das Berchtesgadener Land noch zu wenig im Blick</w:t>
      </w:r>
      <w:r w:rsidR="000C225F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 xml:space="preserve">. </w:t>
      </w:r>
      <w:r w:rsidR="00F621F9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>„</w:t>
      </w:r>
      <w:r w:rsidR="000C225F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>D</w:t>
      </w:r>
      <w:r w:rsidR="00A30364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 xml:space="preserve">och gerade ihnen bietet </w:t>
      </w:r>
      <w:r w:rsidR="00D32BE6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 xml:space="preserve">es </w:t>
      </w:r>
      <w:r w:rsidR="00130EBF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>aller</w:t>
      </w:r>
      <w:r w:rsidR="000C225F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>bes</w:t>
      </w:r>
      <w:r w:rsidR="00A30364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>te</w:t>
      </w:r>
      <w:r w:rsidR="000C225F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 xml:space="preserve"> Voraussetzungen</w:t>
      </w:r>
      <w:r w:rsidR="009C51FE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>“, betont</w:t>
      </w:r>
      <w:r w:rsidR="00C046CA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 xml:space="preserve"> Platschka.</w:t>
      </w:r>
      <w:r w:rsidR="009C51FE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 xml:space="preserve">  </w:t>
      </w:r>
    </w:p>
    <w:p w14:paraId="57F8BFB6" w14:textId="77777777" w:rsidR="000C225F" w:rsidRDefault="000C225F" w:rsidP="00286D34">
      <w:pPr>
        <w:spacing w:line="360" w:lineRule="auto"/>
        <w:jc w:val="both"/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</w:pPr>
    </w:p>
    <w:p w14:paraId="7CDF92C3" w14:textId="566238F6" w:rsidR="000C225F" w:rsidRPr="000C225F" w:rsidRDefault="00282572" w:rsidP="00286D34">
      <w:p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2"/>
          <w:szCs w:val="22"/>
          <w:lang w:eastAsia="de-DE"/>
        </w:rPr>
      </w:pPr>
      <w:r>
        <w:rPr>
          <w:rFonts w:ascii="Century Gothic" w:hAnsi="Century Gothic" w:cs="Century Gothic"/>
          <w:b/>
          <w:bCs/>
          <w:color w:val="000000"/>
          <w:sz w:val="22"/>
          <w:szCs w:val="22"/>
          <w:lang w:eastAsia="de-DE"/>
        </w:rPr>
        <w:t>A</w:t>
      </w:r>
      <w:r w:rsidR="00130EBF">
        <w:rPr>
          <w:rFonts w:ascii="Century Gothic" w:hAnsi="Century Gothic" w:cs="Century Gothic"/>
          <w:b/>
          <w:bCs/>
          <w:color w:val="000000"/>
          <w:sz w:val="22"/>
          <w:szCs w:val="22"/>
          <w:lang w:eastAsia="de-DE"/>
        </w:rPr>
        <w:t xml:space="preserve">ttraktive </w:t>
      </w:r>
      <w:r>
        <w:rPr>
          <w:rFonts w:ascii="Century Gothic" w:hAnsi="Century Gothic" w:cs="Century Gothic"/>
          <w:b/>
          <w:bCs/>
          <w:color w:val="000000"/>
          <w:sz w:val="22"/>
          <w:szCs w:val="22"/>
          <w:lang w:eastAsia="de-DE"/>
        </w:rPr>
        <w:t xml:space="preserve">Jobs </w:t>
      </w:r>
    </w:p>
    <w:p w14:paraId="3FB296B1" w14:textId="1BAC06E0" w:rsidR="000C225F" w:rsidRDefault="00130EBF" w:rsidP="00286D34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>Durch die</w:t>
      </w:r>
      <w:r w:rsidR="009C51FE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 xml:space="preserve"> </w:t>
      </w:r>
      <w:r w:rsidR="00266B03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>Industrieexkursio</w:t>
      </w:r>
      <w:r w:rsidR="000C225F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>nen</w:t>
      </w:r>
      <w:r w:rsidR="0086406B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 xml:space="preserve"> sollen Jungakademiker</w:t>
      </w:r>
      <w:r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 xml:space="preserve"> </w:t>
      </w:r>
      <w:r w:rsidR="00A30364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 xml:space="preserve">daher sehr </w:t>
      </w:r>
      <w:r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>früh über attrakt</w:t>
      </w:r>
      <w:r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>i</w:t>
      </w:r>
      <w:r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 xml:space="preserve">ve Jobs </w:t>
      </w:r>
      <w:r w:rsidR="00D32BE6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 xml:space="preserve">im Hochtechnologiebereich </w:t>
      </w:r>
      <w:r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>Bescheid wissen</w:t>
      </w:r>
      <w:r w:rsidR="009C51FE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 xml:space="preserve">. </w:t>
      </w:r>
      <w:r w:rsidR="00286D34" w:rsidRPr="009C51FE">
        <w:rPr>
          <w:rFonts w:ascii="Century Gothic" w:hAnsi="Century Gothic"/>
          <w:sz w:val="22"/>
          <w:szCs w:val="22"/>
        </w:rPr>
        <w:t>Studenten des Bachelorstud</w:t>
      </w:r>
      <w:r w:rsidR="00286D34" w:rsidRPr="009C51FE">
        <w:rPr>
          <w:rFonts w:ascii="Century Gothic" w:hAnsi="Century Gothic"/>
          <w:sz w:val="22"/>
          <w:szCs w:val="22"/>
        </w:rPr>
        <w:t>i</w:t>
      </w:r>
      <w:r w:rsidR="00286D34" w:rsidRPr="009C51FE">
        <w:rPr>
          <w:rFonts w:ascii="Century Gothic" w:hAnsi="Century Gothic"/>
          <w:sz w:val="22"/>
          <w:szCs w:val="22"/>
        </w:rPr>
        <w:t>engangs „Ingenieurwissenschaften“ der Universität Salzburg und der Technischen Universität Münch</w:t>
      </w:r>
      <w:r w:rsidR="00B762E9">
        <w:rPr>
          <w:rFonts w:ascii="Century Gothic" w:hAnsi="Century Gothic"/>
          <w:sz w:val="22"/>
          <w:szCs w:val="22"/>
        </w:rPr>
        <w:t xml:space="preserve">en kommen bereits nach dem 2. Semester </w:t>
      </w:r>
      <w:r>
        <w:rPr>
          <w:rFonts w:ascii="Century Gothic" w:hAnsi="Century Gothic"/>
          <w:sz w:val="22"/>
          <w:szCs w:val="22"/>
        </w:rPr>
        <w:t xml:space="preserve">bei Betriebsführungen </w:t>
      </w:r>
      <w:r w:rsidR="00B762E9">
        <w:rPr>
          <w:rFonts w:ascii="Century Gothic" w:hAnsi="Century Gothic"/>
          <w:sz w:val="22"/>
          <w:szCs w:val="22"/>
        </w:rPr>
        <w:lastRenderedPageBreak/>
        <w:t>mit Mitarbeitern der zahl</w:t>
      </w:r>
      <w:r w:rsidR="006E1AB9">
        <w:rPr>
          <w:rFonts w:ascii="Century Gothic" w:hAnsi="Century Gothic"/>
          <w:sz w:val="22"/>
          <w:szCs w:val="22"/>
        </w:rPr>
        <w:t xml:space="preserve">reichen Industrieführer </w:t>
      </w:r>
      <w:r w:rsidR="00B762E9">
        <w:rPr>
          <w:rFonts w:ascii="Century Gothic" w:hAnsi="Century Gothic"/>
          <w:sz w:val="22"/>
          <w:szCs w:val="22"/>
        </w:rPr>
        <w:t xml:space="preserve">im Landkreis </w:t>
      </w:r>
      <w:r w:rsidR="000C225F">
        <w:rPr>
          <w:rFonts w:ascii="Century Gothic" w:hAnsi="Century Gothic"/>
          <w:sz w:val="22"/>
          <w:szCs w:val="22"/>
        </w:rPr>
        <w:t>ins Gespräch</w:t>
      </w:r>
      <w:r w:rsidR="00286D34" w:rsidRPr="009C51FE">
        <w:rPr>
          <w:rFonts w:ascii="Century Gothic" w:hAnsi="Century Gothic"/>
          <w:sz w:val="22"/>
          <w:szCs w:val="22"/>
        </w:rPr>
        <w:t xml:space="preserve">. </w:t>
      </w:r>
      <w:r w:rsidR="00755D2D">
        <w:rPr>
          <w:rFonts w:ascii="Century Gothic" w:hAnsi="Century Gothic"/>
          <w:sz w:val="22"/>
          <w:szCs w:val="22"/>
        </w:rPr>
        <w:t>Ergeben sollen sich</w:t>
      </w:r>
      <w:r w:rsidR="00B762E9">
        <w:rPr>
          <w:rFonts w:ascii="Century Gothic" w:hAnsi="Century Gothic"/>
          <w:sz w:val="22"/>
          <w:szCs w:val="22"/>
        </w:rPr>
        <w:t xml:space="preserve"> </w:t>
      </w:r>
      <w:r w:rsidR="00755D2D">
        <w:rPr>
          <w:rFonts w:ascii="Century Gothic" w:hAnsi="Century Gothic"/>
          <w:sz w:val="22"/>
          <w:szCs w:val="22"/>
        </w:rPr>
        <w:t>d</w:t>
      </w:r>
      <w:r w:rsidR="00B762E9">
        <w:rPr>
          <w:rFonts w:ascii="Century Gothic" w:hAnsi="Century Gothic"/>
          <w:sz w:val="22"/>
          <w:szCs w:val="22"/>
        </w:rPr>
        <w:t xml:space="preserve">araus </w:t>
      </w:r>
      <w:r w:rsidR="00286D34" w:rsidRPr="009C51FE">
        <w:rPr>
          <w:rFonts w:ascii="Century Gothic" w:hAnsi="Century Gothic"/>
          <w:sz w:val="22"/>
          <w:szCs w:val="22"/>
        </w:rPr>
        <w:t>Praktika, betreute Studienarbeiten und idealerweise</w:t>
      </w:r>
      <w:r w:rsidR="00286D34">
        <w:rPr>
          <w:rFonts w:ascii="Century Gothic" w:hAnsi="Century Gothic"/>
          <w:sz w:val="22"/>
          <w:szCs w:val="22"/>
        </w:rPr>
        <w:t xml:space="preserve"> der künftige Job. Organisiert werden die Industrieexkursionen von der WFG BGL, der </w:t>
      </w:r>
      <w:proofErr w:type="spellStart"/>
      <w:r w:rsidR="00286D34">
        <w:rPr>
          <w:rFonts w:ascii="Century Gothic" w:hAnsi="Century Gothic"/>
          <w:sz w:val="22"/>
          <w:szCs w:val="22"/>
        </w:rPr>
        <w:t>EuRegio</w:t>
      </w:r>
      <w:proofErr w:type="spellEnd"/>
      <w:r w:rsidR="00286D34">
        <w:rPr>
          <w:rFonts w:ascii="Century Gothic" w:hAnsi="Century Gothic"/>
          <w:sz w:val="22"/>
          <w:szCs w:val="22"/>
        </w:rPr>
        <w:t xml:space="preserve"> und der Salzburger Industriellenvereinigung. Ziel </w:t>
      </w:r>
      <w:r w:rsidR="00B762E9">
        <w:rPr>
          <w:rFonts w:ascii="Century Gothic" w:hAnsi="Century Gothic"/>
          <w:sz w:val="22"/>
          <w:szCs w:val="22"/>
        </w:rPr>
        <w:t xml:space="preserve">der </w:t>
      </w:r>
      <w:r w:rsidR="00286D34">
        <w:rPr>
          <w:rFonts w:ascii="Century Gothic" w:hAnsi="Century Gothic"/>
          <w:sz w:val="22"/>
          <w:szCs w:val="22"/>
        </w:rPr>
        <w:t>diesmal</w:t>
      </w:r>
      <w:r w:rsidR="00B762E9">
        <w:rPr>
          <w:rFonts w:ascii="Century Gothic" w:hAnsi="Century Gothic"/>
          <w:sz w:val="22"/>
          <w:szCs w:val="22"/>
        </w:rPr>
        <w:t>igen Industrieexkursion waren</w:t>
      </w:r>
      <w:r w:rsidR="00286D34">
        <w:rPr>
          <w:rFonts w:ascii="Century Gothic" w:hAnsi="Century Gothic"/>
          <w:sz w:val="22"/>
          <w:szCs w:val="22"/>
        </w:rPr>
        <w:t xml:space="preserve"> </w:t>
      </w:r>
      <w:r w:rsidR="000C225F">
        <w:rPr>
          <w:rFonts w:ascii="Century Gothic" w:hAnsi="Century Gothic"/>
          <w:sz w:val="22"/>
          <w:szCs w:val="22"/>
        </w:rPr>
        <w:t>international</w:t>
      </w:r>
      <w:r w:rsidR="008D540C">
        <w:rPr>
          <w:rFonts w:ascii="Century Gothic" w:hAnsi="Century Gothic"/>
          <w:sz w:val="22"/>
          <w:szCs w:val="22"/>
        </w:rPr>
        <w:t xml:space="preserve">e </w:t>
      </w:r>
      <w:r w:rsidR="000C225F">
        <w:rPr>
          <w:rFonts w:ascii="Century Gothic" w:hAnsi="Century Gothic"/>
          <w:sz w:val="22"/>
          <w:szCs w:val="22"/>
        </w:rPr>
        <w:t>Unternehmen</w:t>
      </w:r>
      <w:r w:rsidR="008D540C">
        <w:rPr>
          <w:rFonts w:ascii="Century Gothic" w:hAnsi="Century Gothic"/>
          <w:sz w:val="22"/>
          <w:szCs w:val="22"/>
        </w:rPr>
        <w:t>,</w:t>
      </w:r>
      <w:r w:rsidR="00286D34">
        <w:rPr>
          <w:rFonts w:ascii="Century Gothic" w:hAnsi="Century Gothic"/>
          <w:sz w:val="22"/>
          <w:szCs w:val="22"/>
        </w:rPr>
        <w:t xml:space="preserve"> </w:t>
      </w:r>
      <w:r w:rsidR="00755D2D">
        <w:rPr>
          <w:rFonts w:ascii="Century Gothic" w:hAnsi="Century Gothic"/>
          <w:sz w:val="22"/>
          <w:szCs w:val="22"/>
        </w:rPr>
        <w:t xml:space="preserve">das </w:t>
      </w:r>
      <w:r w:rsidR="00286D34">
        <w:rPr>
          <w:rFonts w:ascii="Century Gothic" w:hAnsi="Century Gothic"/>
          <w:sz w:val="22"/>
          <w:szCs w:val="22"/>
        </w:rPr>
        <w:t>Stahlwerk An</w:t>
      </w:r>
      <w:r w:rsidR="00755D2D">
        <w:rPr>
          <w:rFonts w:ascii="Century Gothic" w:hAnsi="Century Gothic"/>
          <w:sz w:val="22"/>
          <w:szCs w:val="22"/>
        </w:rPr>
        <w:t>n</w:t>
      </w:r>
      <w:r w:rsidR="00286D34">
        <w:rPr>
          <w:rFonts w:ascii="Century Gothic" w:hAnsi="Century Gothic"/>
          <w:sz w:val="22"/>
          <w:szCs w:val="22"/>
        </w:rPr>
        <w:t>ahütte</w:t>
      </w:r>
      <w:r w:rsidR="00755D2D">
        <w:rPr>
          <w:rFonts w:ascii="Century Gothic" w:hAnsi="Century Gothic"/>
          <w:sz w:val="22"/>
          <w:szCs w:val="22"/>
        </w:rPr>
        <w:t xml:space="preserve"> Max Aicher GmbH</w:t>
      </w:r>
      <w:r w:rsidR="00286D34">
        <w:rPr>
          <w:rFonts w:ascii="Century Gothic" w:hAnsi="Century Gothic"/>
          <w:sz w:val="22"/>
          <w:szCs w:val="22"/>
        </w:rPr>
        <w:t xml:space="preserve"> </w:t>
      </w:r>
      <w:r w:rsidR="001B542D">
        <w:rPr>
          <w:rFonts w:ascii="Century Gothic" w:hAnsi="Century Gothic"/>
          <w:sz w:val="22"/>
          <w:szCs w:val="22"/>
        </w:rPr>
        <w:t xml:space="preserve">&amp; Co. KG </w:t>
      </w:r>
      <w:r w:rsidR="00286D34">
        <w:rPr>
          <w:rFonts w:ascii="Century Gothic" w:hAnsi="Century Gothic"/>
          <w:sz w:val="22"/>
          <w:szCs w:val="22"/>
        </w:rPr>
        <w:t xml:space="preserve">in </w:t>
      </w:r>
      <w:proofErr w:type="spellStart"/>
      <w:r w:rsidR="00286D34">
        <w:rPr>
          <w:rFonts w:ascii="Century Gothic" w:hAnsi="Century Gothic"/>
          <w:sz w:val="22"/>
          <w:szCs w:val="22"/>
        </w:rPr>
        <w:t>Hammerau</w:t>
      </w:r>
      <w:proofErr w:type="spellEnd"/>
      <w:r w:rsidR="00286D34">
        <w:rPr>
          <w:rFonts w:ascii="Century Gothic" w:hAnsi="Century Gothic"/>
          <w:sz w:val="22"/>
          <w:szCs w:val="22"/>
        </w:rPr>
        <w:t xml:space="preserve"> und die </w:t>
      </w:r>
      <w:proofErr w:type="spellStart"/>
      <w:r w:rsidR="00286D34">
        <w:rPr>
          <w:rFonts w:ascii="Century Gothic" w:hAnsi="Century Gothic"/>
          <w:sz w:val="22"/>
          <w:szCs w:val="22"/>
        </w:rPr>
        <w:t>Robel</w:t>
      </w:r>
      <w:proofErr w:type="spellEnd"/>
      <w:r w:rsidR="00286D34">
        <w:rPr>
          <w:rFonts w:ascii="Century Gothic" w:hAnsi="Century Gothic"/>
          <w:sz w:val="22"/>
          <w:szCs w:val="22"/>
        </w:rPr>
        <w:t xml:space="preserve"> </w:t>
      </w:r>
      <w:r w:rsidR="00755D2D">
        <w:rPr>
          <w:rFonts w:ascii="Century Gothic" w:hAnsi="Century Gothic"/>
          <w:sz w:val="22"/>
          <w:szCs w:val="22"/>
        </w:rPr>
        <w:t>Bahnb</w:t>
      </w:r>
      <w:r w:rsidR="00286D34">
        <w:rPr>
          <w:rFonts w:ascii="Century Gothic" w:hAnsi="Century Gothic"/>
          <w:sz w:val="22"/>
          <w:szCs w:val="22"/>
        </w:rPr>
        <w:t xml:space="preserve">aumaschinen GmbH in Freilassing. </w:t>
      </w:r>
      <w:r w:rsidR="002E56C0">
        <w:rPr>
          <w:rFonts w:ascii="Century Gothic" w:hAnsi="Century Gothic"/>
          <w:sz w:val="22"/>
          <w:szCs w:val="22"/>
        </w:rPr>
        <w:t>Sichtlich a</w:t>
      </w:r>
      <w:r w:rsidR="002E56C0">
        <w:rPr>
          <w:rFonts w:ascii="Century Gothic" w:hAnsi="Century Gothic"/>
          <w:sz w:val="22"/>
          <w:szCs w:val="22"/>
        </w:rPr>
        <w:t>n</w:t>
      </w:r>
      <w:r w:rsidR="002E56C0">
        <w:rPr>
          <w:rFonts w:ascii="Century Gothic" w:hAnsi="Century Gothic"/>
          <w:sz w:val="22"/>
          <w:szCs w:val="22"/>
        </w:rPr>
        <w:t xml:space="preserve">getan waren die Studenten von der </w:t>
      </w:r>
      <w:r w:rsidR="000C225F">
        <w:rPr>
          <w:rFonts w:ascii="Century Gothic" w:hAnsi="Century Gothic"/>
          <w:sz w:val="22"/>
          <w:szCs w:val="22"/>
        </w:rPr>
        <w:t>Vorreiterrolle, die beide Unternehmen in ihren Branchen einnehmen</w:t>
      </w:r>
      <w:r w:rsidR="00074B2F">
        <w:rPr>
          <w:rFonts w:ascii="Century Gothic" w:hAnsi="Century Gothic"/>
          <w:sz w:val="22"/>
          <w:szCs w:val="22"/>
        </w:rPr>
        <w:t xml:space="preserve"> und den</w:t>
      </w:r>
      <w:r w:rsidR="007421D6">
        <w:rPr>
          <w:rFonts w:ascii="Century Gothic" w:hAnsi="Century Gothic"/>
          <w:sz w:val="22"/>
          <w:szCs w:val="22"/>
        </w:rPr>
        <w:t xml:space="preserve"> interessanten Jobs</w:t>
      </w:r>
      <w:r w:rsidR="002E56C0">
        <w:rPr>
          <w:rFonts w:ascii="Century Gothic" w:hAnsi="Century Gothic"/>
          <w:sz w:val="22"/>
          <w:szCs w:val="22"/>
        </w:rPr>
        <w:t xml:space="preserve"> im kaufmännischen und techn</w:t>
      </w:r>
      <w:r w:rsidR="002E56C0">
        <w:rPr>
          <w:rFonts w:ascii="Century Gothic" w:hAnsi="Century Gothic"/>
          <w:sz w:val="22"/>
          <w:szCs w:val="22"/>
        </w:rPr>
        <w:t>i</w:t>
      </w:r>
      <w:r w:rsidR="002E56C0">
        <w:rPr>
          <w:rFonts w:ascii="Century Gothic" w:hAnsi="Century Gothic"/>
          <w:sz w:val="22"/>
          <w:szCs w:val="22"/>
        </w:rPr>
        <w:t>schen Bereich</w:t>
      </w:r>
      <w:r w:rsidR="000C225F">
        <w:rPr>
          <w:rFonts w:ascii="Century Gothic" w:hAnsi="Century Gothic"/>
          <w:sz w:val="22"/>
          <w:szCs w:val="22"/>
        </w:rPr>
        <w:t xml:space="preserve">. </w:t>
      </w:r>
      <w:r w:rsidR="00286D34">
        <w:rPr>
          <w:rFonts w:ascii="Century Gothic" w:hAnsi="Century Gothic"/>
          <w:sz w:val="22"/>
          <w:szCs w:val="22"/>
        </w:rPr>
        <w:t>Der Gewindestahl der An</w:t>
      </w:r>
      <w:r w:rsidR="00755D2D">
        <w:rPr>
          <w:rFonts w:ascii="Century Gothic" w:hAnsi="Century Gothic"/>
          <w:sz w:val="22"/>
          <w:szCs w:val="22"/>
        </w:rPr>
        <w:t>n</w:t>
      </w:r>
      <w:r w:rsidR="00286D34">
        <w:rPr>
          <w:rFonts w:ascii="Century Gothic" w:hAnsi="Century Gothic"/>
          <w:sz w:val="22"/>
          <w:szCs w:val="22"/>
        </w:rPr>
        <w:t>ahütte ist</w:t>
      </w:r>
      <w:r w:rsidR="000C225F">
        <w:rPr>
          <w:rFonts w:ascii="Century Gothic" w:hAnsi="Century Gothic"/>
          <w:sz w:val="22"/>
          <w:szCs w:val="22"/>
        </w:rPr>
        <w:t xml:space="preserve"> unter anderem</w:t>
      </w:r>
      <w:r w:rsidR="00286D34">
        <w:rPr>
          <w:rFonts w:ascii="Century Gothic" w:hAnsi="Century Gothic"/>
          <w:sz w:val="22"/>
          <w:szCs w:val="22"/>
        </w:rPr>
        <w:t xml:space="preserve"> im </w:t>
      </w:r>
      <w:proofErr w:type="spellStart"/>
      <w:r w:rsidR="007E4FED">
        <w:rPr>
          <w:rFonts w:ascii="Century Gothic" w:hAnsi="Century Gothic"/>
          <w:sz w:val="22"/>
          <w:szCs w:val="22"/>
        </w:rPr>
        <w:t>One</w:t>
      </w:r>
      <w:proofErr w:type="spellEnd"/>
      <w:r w:rsidR="007E4FED">
        <w:rPr>
          <w:rFonts w:ascii="Century Gothic" w:hAnsi="Century Gothic"/>
          <w:sz w:val="22"/>
          <w:szCs w:val="22"/>
        </w:rPr>
        <w:t xml:space="preserve"> World Trade Center</w:t>
      </w:r>
      <w:r w:rsidR="00286D34">
        <w:rPr>
          <w:rFonts w:ascii="Century Gothic" w:hAnsi="Century Gothic"/>
          <w:sz w:val="22"/>
          <w:szCs w:val="22"/>
        </w:rPr>
        <w:t xml:space="preserve"> in New York oder in </w:t>
      </w:r>
      <w:r w:rsidR="000C225F">
        <w:rPr>
          <w:rFonts w:ascii="Century Gothic" w:hAnsi="Century Gothic"/>
          <w:sz w:val="22"/>
          <w:szCs w:val="22"/>
        </w:rPr>
        <w:t xml:space="preserve">den </w:t>
      </w:r>
      <w:r w:rsidR="007E4FED">
        <w:rPr>
          <w:rFonts w:ascii="Century Gothic" w:hAnsi="Century Gothic"/>
          <w:sz w:val="22"/>
          <w:szCs w:val="22"/>
        </w:rPr>
        <w:t>T</w:t>
      </w:r>
      <w:r w:rsidR="00286D34">
        <w:rPr>
          <w:rFonts w:ascii="Century Gothic" w:hAnsi="Century Gothic"/>
          <w:sz w:val="22"/>
          <w:szCs w:val="22"/>
        </w:rPr>
        <w:t>anzenden Türmen in Hamburg verbaut.</w:t>
      </w:r>
      <w:r w:rsidR="00C046C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C046CA">
        <w:rPr>
          <w:rFonts w:ascii="Century Gothic" w:hAnsi="Century Gothic"/>
          <w:sz w:val="22"/>
          <w:szCs w:val="22"/>
        </w:rPr>
        <w:t>Robel</w:t>
      </w:r>
      <w:proofErr w:type="spellEnd"/>
      <w:r w:rsidR="00C046CA">
        <w:rPr>
          <w:rFonts w:ascii="Century Gothic" w:hAnsi="Century Gothic"/>
          <w:sz w:val="22"/>
          <w:szCs w:val="22"/>
        </w:rPr>
        <w:t xml:space="preserve"> liefert weltweit Maschinen, Systeme und Dienstleistungen für den Bau und die I</w:t>
      </w:r>
      <w:r w:rsidR="00C046CA">
        <w:rPr>
          <w:rFonts w:ascii="Century Gothic" w:hAnsi="Century Gothic"/>
          <w:sz w:val="22"/>
          <w:szCs w:val="22"/>
        </w:rPr>
        <w:t>n</w:t>
      </w:r>
      <w:r w:rsidR="00C046CA">
        <w:rPr>
          <w:rFonts w:ascii="Century Gothic" w:hAnsi="Century Gothic"/>
          <w:sz w:val="22"/>
          <w:szCs w:val="22"/>
        </w:rPr>
        <w:t>standhaltung von Bahninfrastrukturanlagen.</w:t>
      </w:r>
      <w:r w:rsidR="00286D34">
        <w:rPr>
          <w:rFonts w:ascii="Century Gothic" w:hAnsi="Century Gothic"/>
          <w:sz w:val="22"/>
          <w:szCs w:val="22"/>
        </w:rPr>
        <w:t xml:space="preserve"> </w:t>
      </w:r>
    </w:p>
    <w:p w14:paraId="138ADFCD" w14:textId="77777777" w:rsidR="000C225F" w:rsidRDefault="000C225F" w:rsidP="00286D34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</w:p>
    <w:p w14:paraId="50684628" w14:textId="339DA90A" w:rsidR="00E567D9" w:rsidRPr="00E567D9" w:rsidRDefault="00D311C9" w:rsidP="00E567D9">
      <w:pPr>
        <w:spacing w:line="360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Fachkräftemarketing nutzen</w:t>
      </w:r>
    </w:p>
    <w:p w14:paraId="5DD6A424" w14:textId="4F19E906" w:rsidR="00730F7B" w:rsidRDefault="00E567D9" w:rsidP="00B7139E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Die Symbiose</w:t>
      </w:r>
      <w:r w:rsidR="000C225F" w:rsidRPr="00E567D9">
        <w:rPr>
          <w:rFonts w:ascii="Century Gothic" w:hAnsi="Century Gothic"/>
          <w:sz w:val="22"/>
          <w:szCs w:val="22"/>
        </w:rPr>
        <w:t xml:space="preserve"> aus Arbeits- und Lebensqualität kam auch auf </w:t>
      </w:r>
      <w:r>
        <w:rPr>
          <w:rFonts w:ascii="Century Gothic" w:hAnsi="Century Gothic"/>
          <w:sz w:val="22"/>
          <w:szCs w:val="22"/>
        </w:rPr>
        <w:t xml:space="preserve">bei den Besuchern </w:t>
      </w:r>
      <w:r w:rsidR="000C225F" w:rsidRPr="00E567D9">
        <w:rPr>
          <w:rFonts w:ascii="Century Gothic" w:hAnsi="Century Gothic"/>
          <w:sz w:val="22"/>
          <w:szCs w:val="22"/>
        </w:rPr>
        <w:t xml:space="preserve">der Studentenmesse IKORO in Rosenheim gut an. </w:t>
      </w:r>
      <w:r w:rsidR="00B762E9">
        <w:rPr>
          <w:rFonts w:ascii="Century Gothic" w:hAnsi="Century Gothic"/>
          <w:sz w:val="22"/>
          <w:szCs w:val="22"/>
        </w:rPr>
        <w:t>„Die Stellenanzeigen unserer Firmen</w:t>
      </w:r>
      <w:r w:rsidR="000973AB">
        <w:rPr>
          <w:rFonts w:ascii="Century Gothic" w:hAnsi="Century Gothic"/>
          <w:sz w:val="22"/>
          <w:szCs w:val="22"/>
        </w:rPr>
        <w:t xml:space="preserve"> waren gefragt</w:t>
      </w:r>
      <w:r>
        <w:rPr>
          <w:rFonts w:ascii="Century Gothic" w:hAnsi="Century Gothic"/>
          <w:sz w:val="22"/>
          <w:szCs w:val="22"/>
        </w:rPr>
        <w:t xml:space="preserve">. </w:t>
      </w:r>
      <w:r w:rsidR="00B762E9">
        <w:rPr>
          <w:rFonts w:ascii="Century Gothic" w:hAnsi="Century Gothic"/>
          <w:sz w:val="22"/>
          <w:szCs w:val="22"/>
        </w:rPr>
        <w:t xml:space="preserve">Daneben zieht </w:t>
      </w:r>
      <w:r w:rsidR="00DE5C0D">
        <w:rPr>
          <w:rFonts w:ascii="Century Gothic" w:hAnsi="Century Gothic"/>
          <w:sz w:val="22"/>
          <w:szCs w:val="22"/>
        </w:rPr>
        <w:t>bei vielen</w:t>
      </w:r>
      <w:r w:rsidR="00730F7B">
        <w:rPr>
          <w:rFonts w:ascii="Century Gothic" w:hAnsi="Century Gothic"/>
          <w:sz w:val="22"/>
          <w:szCs w:val="22"/>
        </w:rPr>
        <w:t xml:space="preserve"> Studenten </w:t>
      </w:r>
      <w:r w:rsidR="00B762E9">
        <w:rPr>
          <w:rFonts w:ascii="Century Gothic" w:hAnsi="Century Gothic"/>
          <w:sz w:val="22"/>
          <w:szCs w:val="22"/>
        </w:rPr>
        <w:t xml:space="preserve">die </w:t>
      </w:r>
      <w:r>
        <w:rPr>
          <w:rFonts w:ascii="Century Gothic" w:hAnsi="Century Gothic"/>
          <w:sz w:val="22"/>
          <w:szCs w:val="22"/>
        </w:rPr>
        <w:t xml:space="preserve">Tatsache, dass </w:t>
      </w:r>
      <w:r w:rsidR="00B762E9">
        <w:rPr>
          <w:rFonts w:ascii="Century Gothic" w:hAnsi="Century Gothic"/>
          <w:sz w:val="22"/>
          <w:szCs w:val="22"/>
        </w:rPr>
        <w:t xml:space="preserve">sie </w:t>
      </w:r>
      <w:r w:rsidR="00755D2D">
        <w:rPr>
          <w:rFonts w:ascii="Century Gothic" w:hAnsi="Century Gothic"/>
          <w:sz w:val="22"/>
          <w:szCs w:val="22"/>
        </w:rPr>
        <w:t xml:space="preserve">in ihrer Freizeit oder </w:t>
      </w:r>
      <w:r w:rsidR="00B762E9">
        <w:rPr>
          <w:rFonts w:ascii="Century Gothic" w:hAnsi="Century Gothic"/>
          <w:sz w:val="22"/>
          <w:szCs w:val="22"/>
        </w:rPr>
        <w:t>manchmal sogar während</w:t>
      </w:r>
      <w:r>
        <w:rPr>
          <w:rFonts w:ascii="Century Gothic" w:hAnsi="Century Gothic"/>
          <w:sz w:val="22"/>
          <w:szCs w:val="22"/>
        </w:rPr>
        <w:t xml:space="preserve"> der Arbeit </w:t>
      </w:r>
      <w:r w:rsidR="00B762E9">
        <w:rPr>
          <w:rFonts w:ascii="Century Gothic" w:hAnsi="Century Gothic"/>
          <w:sz w:val="22"/>
          <w:szCs w:val="22"/>
        </w:rPr>
        <w:t>in den Bergen sein können</w:t>
      </w:r>
      <w:r>
        <w:rPr>
          <w:rFonts w:ascii="Century Gothic" w:hAnsi="Century Gothic"/>
          <w:sz w:val="22"/>
          <w:szCs w:val="22"/>
        </w:rPr>
        <w:t xml:space="preserve">“, weiß </w:t>
      </w:r>
      <w:r w:rsidR="00ED45B1">
        <w:rPr>
          <w:rFonts w:ascii="Century Gothic" w:hAnsi="Century Gothic"/>
          <w:sz w:val="22"/>
          <w:szCs w:val="22"/>
        </w:rPr>
        <w:t xml:space="preserve">WFG-Mitarbeiterin Barbara </w:t>
      </w:r>
      <w:r>
        <w:rPr>
          <w:rFonts w:ascii="Century Gothic" w:hAnsi="Century Gothic"/>
          <w:sz w:val="22"/>
          <w:szCs w:val="22"/>
        </w:rPr>
        <w:t xml:space="preserve">Platschka. </w:t>
      </w:r>
      <w:r w:rsidR="00B762E9">
        <w:rPr>
          <w:rFonts w:ascii="Century Gothic" w:hAnsi="Century Gothic"/>
          <w:sz w:val="22"/>
          <w:szCs w:val="22"/>
        </w:rPr>
        <w:t>Sie fordert die Arbeitgeber auf</w:t>
      </w:r>
      <w:r>
        <w:rPr>
          <w:rFonts w:ascii="Century Gothic" w:hAnsi="Century Gothic"/>
          <w:sz w:val="22"/>
          <w:szCs w:val="22"/>
        </w:rPr>
        <w:t xml:space="preserve">, die </w:t>
      </w:r>
      <w:r w:rsidR="008D540C">
        <w:rPr>
          <w:rFonts w:ascii="Century Gothic" w:hAnsi="Century Gothic"/>
          <w:sz w:val="22"/>
          <w:szCs w:val="22"/>
        </w:rPr>
        <w:t>Vermittle</w:t>
      </w:r>
      <w:r w:rsidR="008D540C">
        <w:rPr>
          <w:rFonts w:ascii="Century Gothic" w:hAnsi="Century Gothic"/>
          <w:sz w:val="22"/>
          <w:szCs w:val="22"/>
        </w:rPr>
        <w:t>r</w:t>
      </w:r>
      <w:r>
        <w:rPr>
          <w:rFonts w:ascii="Century Gothic" w:hAnsi="Century Gothic"/>
          <w:sz w:val="22"/>
          <w:szCs w:val="22"/>
        </w:rPr>
        <w:t>rolle der Wirtschaftsförderung auf den Fachkräfte</w:t>
      </w:r>
      <w:r w:rsidR="00B762E9">
        <w:rPr>
          <w:rFonts w:ascii="Century Gothic" w:hAnsi="Century Gothic"/>
          <w:sz w:val="22"/>
          <w:szCs w:val="22"/>
        </w:rPr>
        <w:t>messen zu nutzen</w:t>
      </w:r>
      <w:r>
        <w:rPr>
          <w:rFonts w:ascii="Century Gothic" w:hAnsi="Century Gothic"/>
          <w:sz w:val="22"/>
          <w:szCs w:val="22"/>
        </w:rPr>
        <w:t>. „Wir überne</w:t>
      </w:r>
      <w:r>
        <w:rPr>
          <w:rFonts w:ascii="Century Gothic" w:hAnsi="Century Gothic"/>
          <w:sz w:val="22"/>
          <w:szCs w:val="22"/>
        </w:rPr>
        <w:t>h</w:t>
      </w:r>
      <w:r>
        <w:rPr>
          <w:rFonts w:ascii="Century Gothic" w:hAnsi="Century Gothic"/>
          <w:sz w:val="22"/>
          <w:szCs w:val="22"/>
        </w:rPr>
        <w:t>men die Fachkräfte</w:t>
      </w:r>
      <w:r w:rsidR="00B762E9">
        <w:rPr>
          <w:rFonts w:ascii="Century Gothic" w:hAnsi="Century Gothic"/>
          <w:sz w:val="22"/>
          <w:szCs w:val="22"/>
        </w:rPr>
        <w:t>an</w:t>
      </w:r>
      <w:r>
        <w:rPr>
          <w:rFonts w:ascii="Century Gothic" w:hAnsi="Century Gothic"/>
          <w:sz w:val="22"/>
          <w:szCs w:val="22"/>
        </w:rPr>
        <w:t xml:space="preserve">werbung im Rahmen unseres Standortmarketings. </w:t>
      </w:r>
      <w:r w:rsidR="00B762E9">
        <w:rPr>
          <w:rFonts w:ascii="Century Gothic" w:hAnsi="Century Gothic"/>
          <w:sz w:val="22"/>
          <w:szCs w:val="22"/>
        </w:rPr>
        <w:t>Das bede</w:t>
      </w:r>
      <w:r w:rsidR="00B762E9">
        <w:rPr>
          <w:rFonts w:ascii="Century Gothic" w:hAnsi="Century Gothic"/>
          <w:sz w:val="22"/>
          <w:szCs w:val="22"/>
        </w:rPr>
        <w:t>u</w:t>
      </w:r>
      <w:r w:rsidR="00B762E9">
        <w:rPr>
          <w:rFonts w:ascii="Century Gothic" w:hAnsi="Century Gothic"/>
          <w:sz w:val="22"/>
          <w:szCs w:val="22"/>
        </w:rPr>
        <w:t xml:space="preserve">tet für unsere Firmen </w:t>
      </w:r>
      <w:r w:rsidR="003F3967">
        <w:rPr>
          <w:rFonts w:ascii="Century Gothic" w:hAnsi="Century Gothic"/>
          <w:sz w:val="22"/>
          <w:szCs w:val="22"/>
        </w:rPr>
        <w:t>einen geringen</w:t>
      </w:r>
      <w:r w:rsidR="00B762E9">
        <w:rPr>
          <w:rFonts w:ascii="Century Gothic" w:hAnsi="Century Gothic"/>
          <w:sz w:val="22"/>
          <w:szCs w:val="22"/>
        </w:rPr>
        <w:t xml:space="preserve"> zeitlichen und finanziellen Aufwand</w:t>
      </w:r>
      <w:r w:rsidR="00E25922">
        <w:rPr>
          <w:rFonts w:ascii="Century Gothic" w:hAnsi="Century Gothic"/>
          <w:sz w:val="22"/>
          <w:szCs w:val="22"/>
        </w:rPr>
        <w:t xml:space="preserve"> bei gleic</w:t>
      </w:r>
      <w:r w:rsidR="00E25922">
        <w:rPr>
          <w:rFonts w:ascii="Century Gothic" w:hAnsi="Century Gothic"/>
          <w:sz w:val="22"/>
          <w:szCs w:val="22"/>
        </w:rPr>
        <w:t>h</w:t>
      </w:r>
      <w:r w:rsidR="00E25922">
        <w:rPr>
          <w:rFonts w:ascii="Century Gothic" w:hAnsi="Century Gothic"/>
          <w:sz w:val="22"/>
          <w:szCs w:val="22"/>
        </w:rPr>
        <w:t>zeitig großer Wirkung.“</w:t>
      </w:r>
      <w:r w:rsidR="00537353">
        <w:rPr>
          <w:rFonts w:ascii="Century Gothic" w:hAnsi="Century Gothic"/>
          <w:sz w:val="22"/>
          <w:szCs w:val="22"/>
        </w:rPr>
        <w:t xml:space="preserve"> </w:t>
      </w:r>
    </w:p>
    <w:p w14:paraId="6E73A478" w14:textId="77777777" w:rsidR="003309A6" w:rsidRDefault="003309A6" w:rsidP="004A36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Century Gothic" w:hAnsi="Century Gothic"/>
          <w:sz w:val="22"/>
          <w:szCs w:val="22"/>
        </w:rPr>
      </w:pPr>
    </w:p>
    <w:p w14:paraId="65797C03" w14:textId="77777777" w:rsidR="003309A6" w:rsidRDefault="003309A6" w:rsidP="004A36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Century Gothic" w:hAnsi="Century Gothic"/>
          <w:sz w:val="22"/>
          <w:szCs w:val="22"/>
        </w:rPr>
      </w:pPr>
    </w:p>
    <w:p w14:paraId="00977901" w14:textId="77777777" w:rsidR="003309A6" w:rsidRDefault="003309A6" w:rsidP="004A36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Century Gothic" w:hAnsi="Century Gothic"/>
          <w:sz w:val="22"/>
          <w:szCs w:val="22"/>
        </w:rPr>
      </w:pPr>
    </w:p>
    <w:p w14:paraId="4E09BCC8" w14:textId="77777777" w:rsidR="003309A6" w:rsidRDefault="003309A6" w:rsidP="004A36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Century Gothic" w:hAnsi="Century Gothic"/>
          <w:sz w:val="22"/>
          <w:szCs w:val="22"/>
        </w:rPr>
      </w:pPr>
    </w:p>
    <w:p w14:paraId="669C1EF2" w14:textId="77777777" w:rsidR="003309A6" w:rsidRDefault="003309A6" w:rsidP="004A36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Century Gothic" w:hAnsi="Century Gothic"/>
          <w:sz w:val="22"/>
          <w:szCs w:val="22"/>
        </w:rPr>
      </w:pPr>
    </w:p>
    <w:p w14:paraId="0E5C0A80" w14:textId="77777777" w:rsidR="003309A6" w:rsidRDefault="003309A6" w:rsidP="004A36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Century Gothic" w:hAnsi="Century Gothic"/>
          <w:sz w:val="22"/>
          <w:szCs w:val="22"/>
        </w:rPr>
      </w:pPr>
    </w:p>
    <w:p w14:paraId="7C0B8924" w14:textId="77777777" w:rsidR="003309A6" w:rsidRDefault="003309A6" w:rsidP="004A36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Century Gothic" w:hAnsi="Century Gothic"/>
          <w:sz w:val="22"/>
          <w:szCs w:val="22"/>
        </w:rPr>
      </w:pPr>
    </w:p>
    <w:p w14:paraId="61993691" w14:textId="77777777" w:rsidR="003309A6" w:rsidRDefault="003309A6" w:rsidP="004A36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Century Gothic" w:hAnsi="Century Gothic"/>
          <w:sz w:val="22"/>
          <w:szCs w:val="22"/>
        </w:rPr>
      </w:pPr>
    </w:p>
    <w:p w14:paraId="4DCF48B1" w14:textId="77777777" w:rsidR="003309A6" w:rsidRDefault="003309A6" w:rsidP="004A36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Century Gothic" w:hAnsi="Century Gothic"/>
          <w:sz w:val="22"/>
          <w:szCs w:val="22"/>
        </w:rPr>
      </w:pPr>
    </w:p>
    <w:p w14:paraId="24249D59" w14:textId="77777777" w:rsidR="003309A6" w:rsidRDefault="003309A6" w:rsidP="004A36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Century Gothic" w:hAnsi="Century Gothic"/>
          <w:sz w:val="22"/>
          <w:szCs w:val="22"/>
        </w:rPr>
      </w:pPr>
    </w:p>
    <w:p w14:paraId="2BB51A27" w14:textId="77777777" w:rsidR="003309A6" w:rsidRDefault="003309A6" w:rsidP="004A36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Century Gothic" w:hAnsi="Century Gothic"/>
          <w:sz w:val="22"/>
          <w:szCs w:val="22"/>
        </w:rPr>
      </w:pPr>
    </w:p>
    <w:p w14:paraId="5DB91432" w14:textId="77777777" w:rsidR="003309A6" w:rsidRDefault="003309A6" w:rsidP="004A36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Century Gothic" w:hAnsi="Century Gothic"/>
          <w:sz w:val="22"/>
          <w:szCs w:val="22"/>
        </w:rPr>
      </w:pPr>
    </w:p>
    <w:p w14:paraId="122BE09E" w14:textId="6965F5F1" w:rsidR="004A3607" w:rsidRDefault="004A3607" w:rsidP="004A36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</w:pPr>
      <w:bookmarkStart w:id="0" w:name="_GoBack"/>
      <w:bookmarkEnd w:id="0"/>
      <w:r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lastRenderedPageBreak/>
        <w:t xml:space="preserve">Foto </w:t>
      </w:r>
      <w:r w:rsidR="000B716D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 xml:space="preserve">Firma </w:t>
      </w:r>
      <w:proofErr w:type="spellStart"/>
      <w:r w:rsidR="000B716D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>Robel</w:t>
      </w:r>
      <w:proofErr w:type="spellEnd"/>
      <w:r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 xml:space="preserve">: </w:t>
      </w:r>
      <w:r w:rsidR="000B716D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 xml:space="preserve">Die Firma </w:t>
      </w:r>
      <w:proofErr w:type="spellStart"/>
      <w:r w:rsidR="000B716D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>Robel</w:t>
      </w:r>
      <w:proofErr w:type="spellEnd"/>
      <w:r w:rsidR="000B716D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 xml:space="preserve"> war neben dem Stahlwerk Annahütte</w:t>
      </w:r>
      <w:r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 xml:space="preserve"> Ziel de</w:t>
      </w:r>
      <w:r w:rsidR="000B716D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>r I</w:t>
      </w:r>
      <w:r w:rsidR="000B716D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>n</w:t>
      </w:r>
      <w:r w:rsidR="000B716D"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  <w:t>dustrieexkursion. Foto: WFG</w:t>
      </w:r>
    </w:p>
    <w:p w14:paraId="5E292711" w14:textId="1BD086B8" w:rsidR="00B7139E" w:rsidRDefault="003309A6" w:rsidP="005B4F17">
      <w:pPr>
        <w:spacing w:line="360" w:lineRule="auto"/>
        <w:rPr>
          <w:rFonts w:ascii="Century Gothic" w:hAnsi="Century Gothic" w:cs="Century Gothic"/>
          <w:bCs/>
          <w:color w:val="000000"/>
          <w:sz w:val="22"/>
          <w:szCs w:val="22"/>
          <w:lang w:eastAsia="de-DE"/>
        </w:rPr>
      </w:pPr>
      <w:r>
        <w:rPr>
          <w:rFonts w:ascii="Century Gothic" w:hAnsi="Century Gothic" w:cs="Century Gothic"/>
          <w:bCs/>
          <w:noProof/>
          <w:color w:val="000000"/>
          <w:sz w:val="22"/>
          <w:szCs w:val="22"/>
          <w:lang w:eastAsia="de-DE"/>
        </w:rPr>
        <w:drawing>
          <wp:inline distT="0" distB="0" distL="0" distR="0" wp14:anchorId="14148495" wp14:editId="624AE658">
            <wp:extent cx="5726430" cy="3822392"/>
            <wp:effectExtent l="0" t="0" r="7620" b="6985"/>
            <wp:docPr id="3" name="Grafik 3" descr="C:\Users\m.waldmann\AppData\Local\Microsoft\Windows\INetCache\Content.Outlook\RNM8A56P\Industrieexkursion_Fa.Ro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waldmann\AppData\Local\Microsoft\Windows\INetCache\Content.Outlook\RNM8A56P\Industrieexkursion_Fa.Robe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382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4DDB0" w14:textId="0977D04C" w:rsidR="00096151" w:rsidRDefault="0081090B" w:rsidP="005B4F17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70755">
        <w:rPr>
          <w:rFonts w:ascii="Century Gothic" w:hAnsi="Century Gothic" w:cs="Arial"/>
          <w:sz w:val="22"/>
          <w:szCs w:val="22"/>
        </w:rPr>
        <w:t>-</w:t>
      </w:r>
      <w:r w:rsidR="00B7139E">
        <w:rPr>
          <w:rFonts w:ascii="Century Gothic" w:hAnsi="Century Gothic" w:cs="Arial"/>
          <w:sz w:val="22"/>
          <w:szCs w:val="22"/>
        </w:rPr>
        <w:t xml:space="preserve">Text </w:t>
      </w:r>
      <w:r w:rsidR="00096151" w:rsidRPr="00570755">
        <w:rPr>
          <w:rFonts w:ascii="Century Gothic" w:hAnsi="Century Gothic" w:cs="Arial"/>
          <w:sz w:val="22"/>
          <w:szCs w:val="22"/>
        </w:rPr>
        <w:t>und Foto honorarfrei</w:t>
      </w:r>
      <w:r w:rsidRPr="00570755">
        <w:rPr>
          <w:rFonts w:ascii="Century Gothic" w:hAnsi="Century Gothic" w:cs="Arial"/>
          <w:sz w:val="22"/>
          <w:szCs w:val="22"/>
        </w:rPr>
        <w:t>-</w:t>
      </w:r>
      <w:r w:rsidR="005E426A" w:rsidRPr="00570755">
        <w:rPr>
          <w:rFonts w:ascii="Century Gothic" w:hAnsi="Century Gothic" w:cs="Arial"/>
          <w:sz w:val="22"/>
          <w:szCs w:val="22"/>
        </w:rPr>
        <w:t xml:space="preserve">   </w:t>
      </w:r>
    </w:p>
    <w:p w14:paraId="09DBEED6" w14:textId="77777777" w:rsidR="00F456DC" w:rsidRDefault="00F456DC" w:rsidP="005B4F1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5662F14" w14:textId="77777777" w:rsidR="00F456DC" w:rsidRPr="00570755" w:rsidRDefault="00F456DC" w:rsidP="005B4F17">
      <w:pPr>
        <w:spacing w:line="360" w:lineRule="auto"/>
        <w:rPr>
          <w:rFonts w:ascii="Century Gothic" w:hAnsi="Century Gothic" w:cs="Gill Sans Light"/>
          <w:sz w:val="22"/>
          <w:szCs w:val="22"/>
        </w:rPr>
      </w:pPr>
    </w:p>
    <w:p w14:paraId="7F298911" w14:textId="77777777" w:rsidR="00096151" w:rsidRDefault="00096151" w:rsidP="005B4F17">
      <w:pPr>
        <w:spacing w:line="360" w:lineRule="auto"/>
        <w:ind w:right="612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____________________________________________________________________________</w:t>
      </w:r>
    </w:p>
    <w:p w14:paraId="777C5319" w14:textId="423466B3" w:rsidR="00096151" w:rsidRPr="00AF5E4E" w:rsidRDefault="00096151" w:rsidP="005B4F17">
      <w:pPr>
        <w:spacing w:line="360" w:lineRule="auto"/>
        <w:ind w:right="23"/>
      </w:pPr>
      <w:r>
        <w:rPr>
          <w:rFonts w:ascii="Century Gothic" w:hAnsi="Century Gothic" w:cs="Arial"/>
          <w:sz w:val="22"/>
          <w:szCs w:val="22"/>
        </w:rPr>
        <w:t xml:space="preserve">Als Einrichtung des Landkreises bietet die </w:t>
      </w:r>
      <w:r>
        <w:rPr>
          <w:rFonts w:ascii="Century Gothic" w:hAnsi="Century Gothic" w:cs="Arial"/>
          <w:b/>
          <w:sz w:val="22"/>
          <w:szCs w:val="22"/>
        </w:rPr>
        <w:t>Wirtschaftsförderungsgesellschaft</w:t>
      </w:r>
      <w:r>
        <w:rPr>
          <w:rFonts w:ascii="Century Gothic" w:hAnsi="Century Gothic" w:cs="Arial"/>
          <w:sz w:val="22"/>
          <w:szCs w:val="22"/>
        </w:rPr>
        <w:t xml:space="preserve"> ihre Lei</w:t>
      </w:r>
      <w:r>
        <w:rPr>
          <w:rFonts w:ascii="Century Gothic" w:hAnsi="Century Gothic" w:cs="Arial"/>
          <w:sz w:val="22"/>
          <w:szCs w:val="22"/>
        </w:rPr>
        <w:t>s</w:t>
      </w:r>
      <w:r>
        <w:rPr>
          <w:rFonts w:ascii="Century Gothic" w:hAnsi="Century Gothic" w:cs="Arial"/>
          <w:sz w:val="22"/>
          <w:szCs w:val="22"/>
        </w:rPr>
        <w:t xml:space="preserve">tungen mit Unterstützung der </w:t>
      </w:r>
      <w:r>
        <w:rPr>
          <w:rFonts w:ascii="Century Gothic" w:hAnsi="Century Gothic" w:cs="Arial"/>
          <w:b/>
          <w:sz w:val="22"/>
          <w:szCs w:val="22"/>
        </w:rPr>
        <w:t>Sparkasse Berchtesgadener Land</w:t>
      </w:r>
      <w:r>
        <w:rPr>
          <w:rFonts w:ascii="Century Gothic" w:hAnsi="Century Gothic" w:cs="Arial"/>
          <w:sz w:val="22"/>
          <w:szCs w:val="22"/>
        </w:rPr>
        <w:t xml:space="preserve"> kostenlos an. Das bei der Wirtschaftsförderungsgesellschaft angesiedelte Netzwerkmanagement trägt die Qualitätsauszeichnung „</w:t>
      </w:r>
      <w:proofErr w:type="spellStart"/>
      <w:r>
        <w:rPr>
          <w:rFonts w:ascii="Century Gothic" w:hAnsi="Century Gothic" w:cs="Arial"/>
          <w:sz w:val="22"/>
          <w:szCs w:val="22"/>
        </w:rPr>
        <w:t>go</w:t>
      </w:r>
      <w:proofErr w:type="spellEnd"/>
      <w:r>
        <w:rPr>
          <w:rFonts w:ascii="Century Gothic" w:hAnsi="Century Gothic" w:cs="Arial"/>
          <w:sz w:val="22"/>
          <w:szCs w:val="22"/>
        </w:rPr>
        <w:t>-cluster“ des Bundeswirtschaftsministeriums und das Bro</w:t>
      </w:r>
      <w:r>
        <w:rPr>
          <w:rFonts w:ascii="Century Gothic" w:hAnsi="Century Gothic" w:cs="Arial"/>
          <w:sz w:val="22"/>
          <w:szCs w:val="22"/>
        </w:rPr>
        <w:t>n</w:t>
      </w:r>
      <w:r>
        <w:rPr>
          <w:rFonts w:ascii="Century Gothic" w:hAnsi="Century Gothic" w:cs="Arial"/>
          <w:sz w:val="22"/>
          <w:szCs w:val="22"/>
        </w:rPr>
        <w:t>ze Label der European Cluster Excellence Initiative. Weitere Informationen unter www.wfg-bgl.de, www.satnav-bgl.eu, www.esa-bic.de</w:t>
      </w:r>
      <w:r>
        <w:t>.</w:t>
      </w:r>
    </w:p>
    <w:p w14:paraId="778CE515" w14:textId="77777777" w:rsidR="00096151" w:rsidRDefault="00096151" w:rsidP="005B4F17">
      <w:pPr>
        <w:spacing w:line="360" w:lineRule="auto"/>
        <w:ind w:right="612"/>
      </w:pPr>
    </w:p>
    <w:sectPr w:rsidR="00096151" w:rsidSect="00D205C4">
      <w:pgSz w:w="11905" w:h="16837"/>
      <w:pgMar w:top="1695" w:right="1469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4872F3" w14:textId="77777777" w:rsidR="003026A7" w:rsidRDefault="003026A7" w:rsidP="00370F6C">
      <w:r>
        <w:separator/>
      </w:r>
    </w:p>
  </w:endnote>
  <w:endnote w:type="continuationSeparator" w:id="0">
    <w:p w14:paraId="7FC987CF" w14:textId="77777777" w:rsidR="003026A7" w:rsidRDefault="003026A7" w:rsidP="00370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??">
    <w:charset w:val="80"/>
    <w:family w:val="auto"/>
    <w:pitch w:val="variable"/>
  </w:font>
  <w:font w:name="CourierNewPSMT">
    <w:altName w:val="Arial"/>
    <w:charset w:val="00"/>
    <w:family w:val="moder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Light">
    <w:altName w:val="Arial"/>
    <w:charset w:val="00"/>
    <w:family w:val="auto"/>
    <w:pitch w:val="variable"/>
    <w:sig w:usb0="80000267" w:usb1="00000000" w:usb2="00000000" w:usb3="00000000" w:csb0="000001F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DBCE9B" w14:textId="77777777" w:rsidR="003026A7" w:rsidRDefault="003026A7" w:rsidP="00370F6C">
      <w:r>
        <w:separator/>
      </w:r>
    </w:p>
  </w:footnote>
  <w:footnote w:type="continuationSeparator" w:id="0">
    <w:p w14:paraId="7FDD0A04" w14:textId="77777777" w:rsidR="003026A7" w:rsidRDefault="003026A7" w:rsidP="00370F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71EAC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berschrift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autoHyphenation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DCA"/>
    <w:rsid w:val="00012D89"/>
    <w:rsid w:val="00020B72"/>
    <w:rsid w:val="00023AF6"/>
    <w:rsid w:val="00074B2F"/>
    <w:rsid w:val="0007749B"/>
    <w:rsid w:val="00096151"/>
    <w:rsid w:val="000973AB"/>
    <w:rsid w:val="000B716D"/>
    <w:rsid w:val="000C225F"/>
    <w:rsid w:val="000C5EDB"/>
    <w:rsid w:val="000E2112"/>
    <w:rsid w:val="000F6B4F"/>
    <w:rsid w:val="001105C2"/>
    <w:rsid w:val="00130EBF"/>
    <w:rsid w:val="00131FFA"/>
    <w:rsid w:val="0013678E"/>
    <w:rsid w:val="001418B7"/>
    <w:rsid w:val="00141BDA"/>
    <w:rsid w:val="00157408"/>
    <w:rsid w:val="001645D5"/>
    <w:rsid w:val="001929FB"/>
    <w:rsid w:val="001A069A"/>
    <w:rsid w:val="001A6679"/>
    <w:rsid w:val="001B542D"/>
    <w:rsid w:val="001E0099"/>
    <w:rsid w:val="00200A61"/>
    <w:rsid w:val="00225CFC"/>
    <w:rsid w:val="00227ED8"/>
    <w:rsid w:val="002466D7"/>
    <w:rsid w:val="00253F50"/>
    <w:rsid w:val="00266B03"/>
    <w:rsid w:val="00272DA5"/>
    <w:rsid w:val="00282572"/>
    <w:rsid w:val="00286D34"/>
    <w:rsid w:val="002E56C0"/>
    <w:rsid w:val="003026A7"/>
    <w:rsid w:val="003309A6"/>
    <w:rsid w:val="00350E37"/>
    <w:rsid w:val="003640BB"/>
    <w:rsid w:val="0036534C"/>
    <w:rsid w:val="00370F6C"/>
    <w:rsid w:val="00394677"/>
    <w:rsid w:val="003A23B0"/>
    <w:rsid w:val="003A71EE"/>
    <w:rsid w:val="003B7190"/>
    <w:rsid w:val="003C195D"/>
    <w:rsid w:val="003D539A"/>
    <w:rsid w:val="003E249E"/>
    <w:rsid w:val="003F1051"/>
    <w:rsid w:val="003F3967"/>
    <w:rsid w:val="004028BC"/>
    <w:rsid w:val="00402FCB"/>
    <w:rsid w:val="0041038F"/>
    <w:rsid w:val="0043016C"/>
    <w:rsid w:val="00435D3B"/>
    <w:rsid w:val="0044660B"/>
    <w:rsid w:val="00450554"/>
    <w:rsid w:val="004852AB"/>
    <w:rsid w:val="004A3607"/>
    <w:rsid w:val="004A76A0"/>
    <w:rsid w:val="004B4558"/>
    <w:rsid w:val="004C124F"/>
    <w:rsid w:val="004E0A97"/>
    <w:rsid w:val="004F26EC"/>
    <w:rsid w:val="00526F92"/>
    <w:rsid w:val="0053481C"/>
    <w:rsid w:val="00537353"/>
    <w:rsid w:val="00570755"/>
    <w:rsid w:val="00587923"/>
    <w:rsid w:val="00590F93"/>
    <w:rsid w:val="005B4F17"/>
    <w:rsid w:val="005D2C21"/>
    <w:rsid w:val="005E35F1"/>
    <w:rsid w:val="005E426A"/>
    <w:rsid w:val="005F104D"/>
    <w:rsid w:val="005F6C4D"/>
    <w:rsid w:val="006040C3"/>
    <w:rsid w:val="00607B6F"/>
    <w:rsid w:val="0061039B"/>
    <w:rsid w:val="0064088D"/>
    <w:rsid w:val="0065508A"/>
    <w:rsid w:val="00681EB6"/>
    <w:rsid w:val="006965C4"/>
    <w:rsid w:val="006A3BF7"/>
    <w:rsid w:val="006B0B1A"/>
    <w:rsid w:val="006C5385"/>
    <w:rsid w:val="006E1AB9"/>
    <w:rsid w:val="00714294"/>
    <w:rsid w:val="00730F7B"/>
    <w:rsid w:val="007356C8"/>
    <w:rsid w:val="007421D6"/>
    <w:rsid w:val="00755D2D"/>
    <w:rsid w:val="00756FF2"/>
    <w:rsid w:val="00765601"/>
    <w:rsid w:val="007658C6"/>
    <w:rsid w:val="00765EE1"/>
    <w:rsid w:val="007662E3"/>
    <w:rsid w:val="00780C8B"/>
    <w:rsid w:val="00790B5B"/>
    <w:rsid w:val="00794495"/>
    <w:rsid w:val="007A4368"/>
    <w:rsid w:val="007A4C11"/>
    <w:rsid w:val="007B352E"/>
    <w:rsid w:val="007D5C78"/>
    <w:rsid w:val="007E4FED"/>
    <w:rsid w:val="007F09B7"/>
    <w:rsid w:val="008033FA"/>
    <w:rsid w:val="0081090B"/>
    <w:rsid w:val="0082264C"/>
    <w:rsid w:val="00843817"/>
    <w:rsid w:val="00843D09"/>
    <w:rsid w:val="00844407"/>
    <w:rsid w:val="0086406B"/>
    <w:rsid w:val="008B367F"/>
    <w:rsid w:val="008B6D4A"/>
    <w:rsid w:val="008B7804"/>
    <w:rsid w:val="008C17EA"/>
    <w:rsid w:val="008C684C"/>
    <w:rsid w:val="008D3979"/>
    <w:rsid w:val="008D4C52"/>
    <w:rsid w:val="008D540C"/>
    <w:rsid w:val="008F7F6D"/>
    <w:rsid w:val="00950A91"/>
    <w:rsid w:val="009A2125"/>
    <w:rsid w:val="009B3B66"/>
    <w:rsid w:val="009B433F"/>
    <w:rsid w:val="009B74E8"/>
    <w:rsid w:val="009C51FE"/>
    <w:rsid w:val="009D2CAE"/>
    <w:rsid w:val="009F627F"/>
    <w:rsid w:val="00A12EC5"/>
    <w:rsid w:val="00A15B6A"/>
    <w:rsid w:val="00A30364"/>
    <w:rsid w:val="00AC0FF4"/>
    <w:rsid w:val="00AE5AEB"/>
    <w:rsid w:val="00AF5E4E"/>
    <w:rsid w:val="00B12E49"/>
    <w:rsid w:val="00B13242"/>
    <w:rsid w:val="00B14561"/>
    <w:rsid w:val="00B22E65"/>
    <w:rsid w:val="00B4582D"/>
    <w:rsid w:val="00B627B4"/>
    <w:rsid w:val="00B62AEE"/>
    <w:rsid w:val="00B70A6B"/>
    <w:rsid w:val="00B7139E"/>
    <w:rsid w:val="00B762E9"/>
    <w:rsid w:val="00B85F2B"/>
    <w:rsid w:val="00B918A0"/>
    <w:rsid w:val="00BA704E"/>
    <w:rsid w:val="00C046CA"/>
    <w:rsid w:val="00C05C9F"/>
    <w:rsid w:val="00C17452"/>
    <w:rsid w:val="00C26594"/>
    <w:rsid w:val="00C36B53"/>
    <w:rsid w:val="00C55319"/>
    <w:rsid w:val="00C84980"/>
    <w:rsid w:val="00C86E4D"/>
    <w:rsid w:val="00CA1D56"/>
    <w:rsid w:val="00CB524F"/>
    <w:rsid w:val="00CB5909"/>
    <w:rsid w:val="00CC66D5"/>
    <w:rsid w:val="00CD400C"/>
    <w:rsid w:val="00CF7A3C"/>
    <w:rsid w:val="00D00BC3"/>
    <w:rsid w:val="00D03501"/>
    <w:rsid w:val="00D10B03"/>
    <w:rsid w:val="00D133F2"/>
    <w:rsid w:val="00D205C4"/>
    <w:rsid w:val="00D311C9"/>
    <w:rsid w:val="00D32841"/>
    <w:rsid w:val="00D32BE6"/>
    <w:rsid w:val="00D463FB"/>
    <w:rsid w:val="00D555EB"/>
    <w:rsid w:val="00D558C4"/>
    <w:rsid w:val="00D64443"/>
    <w:rsid w:val="00D713E2"/>
    <w:rsid w:val="00D94678"/>
    <w:rsid w:val="00DA0A86"/>
    <w:rsid w:val="00DD56D8"/>
    <w:rsid w:val="00DE5C0D"/>
    <w:rsid w:val="00DF5DB3"/>
    <w:rsid w:val="00E22507"/>
    <w:rsid w:val="00E2278E"/>
    <w:rsid w:val="00E25922"/>
    <w:rsid w:val="00E333A3"/>
    <w:rsid w:val="00E34A91"/>
    <w:rsid w:val="00E40683"/>
    <w:rsid w:val="00E475CF"/>
    <w:rsid w:val="00E53DCA"/>
    <w:rsid w:val="00E567D9"/>
    <w:rsid w:val="00E5786C"/>
    <w:rsid w:val="00E72112"/>
    <w:rsid w:val="00EA0427"/>
    <w:rsid w:val="00EB779F"/>
    <w:rsid w:val="00ED45B1"/>
    <w:rsid w:val="00EE7B40"/>
    <w:rsid w:val="00EF55A2"/>
    <w:rsid w:val="00F00A61"/>
    <w:rsid w:val="00F106D3"/>
    <w:rsid w:val="00F212CF"/>
    <w:rsid w:val="00F423BF"/>
    <w:rsid w:val="00F456DC"/>
    <w:rsid w:val="00F621F9"/>
    <w:rsid w:val="00F73B86"/>
    <w:rsid w:val="00F76396"/>
    <w:rsid w:val="00F77ABE"/>
    <w:rsid w:val="00F84803"/>
    <w:rsid w:val="00F85AEC"/>
    <w:rsid w:val="00FC1BC5"/>
    <w:rsid w:val="00FE4EF7"/>
    <w:rsid w:val="00FE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6B93B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ar-SA"/>
    </w:rPr>
  </w:style>
  <w:style w:type="paragraph" w:styleId="berschrift1">
    <w:name w:val="heading 1"/>
    <w:basedOn w:val="Standard"/>
    <w:next w:val="Textkrper"/>
    <w:qFormat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6">
    <w:name w:val="Absatz-Standardschriftart6"/>
  </w:style>
  <w:style w:type="character" w:customStyle="1" w:styleId="Absatz-Standardschriftart5">
    <w:name w:val="Absatz-Standardschriftart5"/>
  </w:style>
  <w:style w:type="character" w:customStyle="1" w:styleId="Absatz-Standardschriftart4">
    <w:name w:val="Absatz-Standardschriftart4"/>
  </w:style>
  <w:style w:type="character" w:customStyle="1" w:styleId="WW8Num2z0">
    <w:name w:val="WW8Num2z0"/>
    <w:rPr>
      <w:rFonts w:ascii="Century Gothic" w:eastAsia="Times New Roman" w:hAnsi="Century Gothic" w:cs="Times New Roman"/>
    </w:rPr>
  </w:style>
  <w:style w:type="character" w:customStyle="1" w:styleId="WW-Absatz-Standardschriftart">
    <w:name w:val="WW-Absatz-Standardschriftart"/>
  </w:style>
  <w:style w:type="character" w:customStyle="1" w:styleId="Absatz-Standardschriftart3">
    <w:name w:val="Absatz-Standardschriftart3"/>
  </w:style>
  <w:style w:type="character" w:customStyle="1" w:styleId="Absatz-Standardschriftart2">
    <w:name w:val="Absatz-Standardschriftart2"/>
  </w:style>
  <w:style w:type="character" w:customStyle="1" w:styleId="WW8Num1z0">
    <w:name w:val="WW8Num1z0"/>
    <w:rPr>
      <w:rFonts w:ascii="Arial" w:hAnsi="Aria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Absatz-Standardschriftart1">
    <w:name w:val="Absatz-Standardschriftart1"/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1"/>
  </w:style>
  <w:style w:type="character" w:styleId="Fett">
    <w:name w:val="Strong"/>
    <w:qFormat/>
    <w:rPr>
      <w:b/>
      <w:bCs/>
    </w:rPr>
  </w:style>
  <w:style w:type="character" w:styleId="Hervorhebung">
    <w:name w:val="Emphasis"/>
    <w:qFormat/>
    <w:rPr>
      <w:i/>
      <w:iCs/>
    </w:rPr>
  </w:style>
  <w:style w:type="character" w:customStyle="1" w:styleId="KopfzeileZchn">
    <w:name w:val="Kopfzeile Zchn"/>
    <w:rPr>
      <w:sz w:val="24"/>
      <w:szCs w:val="24"/>
    </w:rPr>
  </w:style>
  <w:style w:type="character" w:customStyle="1" w:styleId="FlietextZchn">
    <w:name w:val="Fließtext Zchn"/>
    <w:rPr>
      <w:rFonts w:ascii="Verdana" w:eastAsia="MS ??" w:hAnsi="Verdana" w:cs="CourierNewPSMT"/>
      <w:color w:val="808080"/>
      <w:lang w:val="de-DE"/>
    </w:rPr>
  </w:style>
  <w:style w:type="character" w:customStyle="1" w:styleId="headlinesindex">
    <w:name w:val="headlines_index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Arial" w:hAnsi="Arial"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customStyle="1" w:styleId="Beschriftung6">
    <w:name w:val="Beschriftung6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Beschriftung5">
    <w:name w:val="Beschriftung5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Beschriftung4">
    <w:name w:val="Beschriftung4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Beschriftung3">
    <w:name w:val="Beschriftung3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pPr>
      <w:spacing w:before="280" w:after="280"/>
    </w:pPr>
  </w:style>
  <w:style w:type="paragraph" w:customStyle="1" w:styleId="FarbigeListe-Akzent11">
    <w:name w:val="Farbige Liste - Akzent 11"/>
    <w:basedOn w:val="Standard"/>
    <w:qFormat/>
    <w:pPr>
      <w:ind w:left="720"/>
    </w:pPr>
  </w:style>
  <w:style w:type="paragraph" w:customStyle="1" w:styleId="Dokumentstruktur1">
    <w:name w:val="Dokumentstruktur1"/>
    <w:basedOn w:val="Standar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Flietext">
    <w:name w:val="Fließtext"/>
    <w:basedOn w:val="Standard"/>
    <w:pPr>
      <w:spacing w:line="360" w:lineRule="auto"/>
      <w:ind w:left="-425"/>
    </w:pPr>
    <w:rPr>
      <w:rFonts w:ascii="Verdana" w:eastAsia="MS ??" w:hAnsi="Verdana" w:cs="CourierNewPSMT"/>
      <w:color w:val="808080"/>
      <w:sz w:val="20"/>
      <w:szCs w:val="20"/>
    </w:rPr>
  </w:style>
  <w:style w:type="paragraph" w:customStyle="1" w:styleId="Rahmeninhalt">
    <w:name w:val="Rahmeninhalt"/>
    <w:basedOn w:val="Textkrper"/>
  </w:style>
  <w:style w:type="character" w:styleId="Kommentarzeichen">
    <w:name w:val="annotation reference"/>
    <w:basedOn w:val="Absatz-Standardschriftart"/>
    <w:uiPriority w:val="99"/>
    <w:semiHidden/>
    <w:unhideWhenUsed/>
    <w:rsid w:val="00755D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5D2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5D2D"/>
    <w:rPr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55D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55D2D"/>
    <w:rPr>
      <w:b/>
      <w:bCs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ar-SA"/>
    </w:rPr>
  </w:style>
  <w:style w:type="paragraph" w:styleId="berschrift1">
    <w:name w:val="heading 1"/>
    <w:basedOn w:val="Standard"/>
    <w:next w:val="Textkrper"/>
    <w:qFormat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6">
    <w:name w:val="Absatz-Standardschriftart6"/>
  </w:style>
  <w:style w:type="character" w:customStyle="1" w:styleId="Absatz-Standardschriftart5">
    <w:name w:val="Absatz-Standardschriftart5"/>
  </w:style>
  <w:style w:type="character" w:customStyle="1" w:styleId="Absatz-Standardschriftart4">
    <w:name w:val="Absatz-Standardschriftart4"/>
  </w:style>
  <w:style w:type="character" w:customStyle="1" w:styleId="WW8Num2z0">
    <w:name w:val="WW8Num2z0"/>
    <w:rPr>
      <w:rFonts w:ascii="Century Gothic" w:eastAsia="Times New Roman" w:hAnsi="Century Gothic" w:cs="Times New Roman"/>
    </w:rPr>
  </w:style>
  <w:style w:type="character" w:customStyle="1" w:styleId="WW-Absatz-Standardschriftart">
    <w:name w:val="WW-Absatz-Standardschriftart"/>
  </w:style>
  <w:style w:type="character" w:customStyle="1" w:styleId="Absatz-Standardschriftart3">
    <w:name w:val="Absatz-Standardschriftart3"/>
  </w:style>
  <w:style w:type="character" w:customStyle="1" w:styleId="Absatz-Standardschriftart2">
    <w:name w:val="Absatz-Standardschriftart2"/>
  </w:style>
  <w:style w:type="character" w:customStyle="1" w:styleId="WW8Num1z0">
    <w:name w:val="WW8Num1z0"/>
    <w:rPr>
      <w:rFonts w:ascii="Arial" w:hAnsi="Aria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Absatz-Standardschriftart1">
    <w:name w:val="Absatz-Standardschriftart1"/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1"/>
  </w:style>
  <w:style w:type="character" w:styleId="Fett">
    <w:name w:val="Strong"/>
    <w:qFormat/>
    <w:rPr>
      <w:b/>
      <w:bCs/>
    </w:rPr>
  </w:style>
  <w:style w:type="character" w:styleId="Hervorhebung">
    <w:name w:val="Emphasis"/>
    <w:qFormat/>
    <w:rPr>
      <w:i/>
      <w:iCs/>
    </w:rPr>
  </w:style>
  <w:style w:type="character" w:customStyle="1" w:styleId="KopfzeileZchn">
    <w:name w:val="Kopfzeile Zchn"/>
    <w:rPr>
      <w:sz w:val="24"/>
      <w:szCs w:val="24"/>
    </w:rPr>
  </w:style>
  <w:style w:type="character" w:customStyle="1" w:styleId="FlietextZchn">
    <w:name w:val="Fließtext Zchn"/>
    <w:rPr>
      <w:rFonts w:ascii="Verdana" w:eastAsia="MS ??" w:hAnsi="Verdana" w:cs="CourierNewPSMT"/>
      <w:color w:val="808080"/>
      <w:lang w:val="de-DE"/>
    </w:rPr>
  </w:style>
  <w:style w:type="character" w:customStyle="1" w:styleId="headlinesindex">
    <w:name w:val="headlines_index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Arial" w:hAnsi="Arial"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customStyle="1" w:styleId="Beschriftung6">
    <w:name w:val="Beschriftung6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Beschriftung5">
    <w:name w:val="Beschriftung5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Beschriftung4">
    <w:name w:val="Beschriftung4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Beschriftung3">
    <w:name w:val="Beschriftung3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pPr>
      <w:spacing w:before="280" w:after="280"/>
    </w:pPr>
  </w:style>
  <w:style w:type="paragraph" w:customStyle="1" w:styleId="FarbigeListe-Akzent11">
    <w:name w:val="Farbige Liste - Akzent 11"/>
    <w:basedOn w:val="Standard"/>
    <w:qFormat/>
    <w:pPr>
      <w:ind w:left="720"/>
    </w:pPr>
  </w:style>
  <w:style w:type="paragraph" w:customStyle="1" w:styleId="Dokumentstruktur1">
    <w:name w:val="Dokumentstruktur1"/>
    <w:basedOn w:val="Standar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Flietext">
    <w:name w:val="Fließtext"/>
    <w:basedOn w:val="Standard"/>
    <w:pPr>
      <w:spacing w:line="360" w:lineRule="auto"/>
      <w:ind w:left="-425"/>
    </w:pPr>
    <w:rPr>
      <w:rFonts w:ascii="Verdana" w:eastAsia="MS ??" w:hAnsi="Verdana" w:cs="CourierNewPSMT"/>
      <w:color w:val="808080"/>
      <w:sz w:val="20"/>
      <w:szCs w:val="20"/>
    </w:rPr>
  </w:style>
  <w:style w:type="paragraph" w:customStyle="1" w:styleId="Rahmeninhalt">
    <w:name w:val="Rahmeninhalt"/>
    <w:basedOn w:val="Textkrper"/>
  </w:style>
  <w:style w:type="character" w:styleId="Kommentarzeichen">
    <w:name w:val="annotation reference"/>
    <w:basedOn w:val="Absatz-Standardschriftart"/>
    <w:uiPriority w:val="99"/>
    <w:semiHidden/>
    <w:unhideWhenUsed/>
    <w:rsid w:val="00755D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5D2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5D2D"/>
    <w:rPr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55D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55D2D"/>
    <w:rPr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0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502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VC</Company>
  <LinksUpToDate>false</LinksUpToDate>
  <CharactersWithSpaces>3659</CharactersWithSpaces>
  <SharedDoc>false</SharedDoc>
  <HLinks>
    <vt:vector size="6" baseType="variant">
      <vt:variant>
        <vt:i4>7405815</vt:i4>
      </vt:variant>
      <vt:variant>
        <vt:i4>0</vt:i4>
      </vt:variant>
      <vt:variant>
        <vt:i4>0</vt:i4>
      </vt:variant>
      <vt:variant>
        <vt:i4>5</vt:i4>
      </vt:variant>
      <vt:variant>
        <vt:lpwstr>http://www.bundeswehr.de/Berufsförderungsdienst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Marion Waldmann</cp:lastModifiedBy>
  <cp:revision>3</cp:revision>
  <cp:lastPrinted>2017-05-22T06:00:00Z</cp:lastPrinted>
  <dcterms:created xsi:type="dcterms:W3CDTF">2017-05-31T07:28:00Z</dcterms:created>
  <dcterms:modified xsi:type="dcterms:W3CDTF">2017-05-31T07:29:00Z</dcterms:modified>
</cp:coreProperties>
</file>